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14DE8" w14:textId="69607787" w:rsidR="008B707E" w:rsidRDefault="008B707E" w:rsidP="008B707E">
      <w:pPr>
        <w:pStyle w:val="CRCoverPage"/>
        <w:tabs>
          <w:tab w:val="right" w:pos="9639"/>
        </w:tabs>
        <w:spacing w:after="0"/>
        <w:rPr>
          <w:b/>
          <w:i/>
          <w:sz w:val="28"/>
        </w:rPr>
      </w:pPr>
      <w:r>
        <w:rPr>
          <w:b/>
          <w:sz w:val="24"/>
        </w:rPr>
        <w:t>3GPP TSG-RAN WG2 Meeting #125bis</w:t>
      </w:r>
      <w:r>
        <w:rPr>
          <w:b/>
          <w:i/>
          <w:sz w:val="28"/>
        </w:rPr>
        <w:tab/>
      </w:r>
      <w:r w:rsidR="002E46EB" w:rsidRPr="002E46EB">
        <w:rPr>
          <w:b/>
          <w:bCs/>
          <w:iCs/>
          <w:sz w:val="24"/>
          <w:lang w:eastAsia="zh-CN"/>
        </w:rPr>
        <w:t>R2-2402369</w:t>
      </w:r>
    </w:p>
    <w:p w14:paraId="6C06AB59" w14:textId="77777777" w:rsidR="008B707E" w:rsidRDefault="008B707E" w:rsidP="008B707E">
      <w:pPr>
        <w:pStyle w:val="CRCoverPage"/>
        <w:outlineLvl w:val="0"/>
        <w:rPr>
          <w:b/>
          <w:sz w:val="24"/>
        </w:rPr>
      </w:pPr>
      <w:r>
        <w:rPr>
          <w:b/>
          <w:sz w:val="24"/>
        </w:rPr>
        <w:t>Changsha, China, 15</w:t>
      </w:r>
      <w:r>
        <w:rPr>
          <w:b/>
          <w:sz w:val="24"/>
          <w:vertAlign w:val="superscript"/>
        </w:rPr>
        <w:t>th</w:t>
      </w:r>
      <w:r>
        <w:rPr>
          <w:b/>
          <w:sz w:val="24"/>
        </w:rPr>
        <w:t xml:space="preserve"> April </w:t>
      </w:r>
      <w:r>
        <w:rPr>
          <w:rFonts w:cs="Arial"/>
          <w:b/>
          <w:sz w:val="24"/>
        </w:rPr>
        <w:t>– 19</w:t>
      </w:r>
      <w:r w:rsidRPr="004C69FD">
        <w:rPr>
          <w:rFonts w:cs="Arial"/>
          <w:b/>
          <w:sz w:val="24"/>
          <w:vertAlign w:val="superscript"/>
        </w:rPr>
        <w:t>th</w:t>
      </w:r>
      <w:r>
        <w:rPr>
          <w:rFonts w:cs="Arial"/>
          <w:b/>
          <w:sz w:val="24"/>
        </w:rPr>
        <w:t xml:space="preserve"> April 2024</w:t>
      </w:r>
    </w:p>
    <w:p w14:paraId="534B7880" w14:textId="6FD5F868" w:rsidR="0072162A" w:rsidRPr="008B707E" w:rsidRDefault="0072162A" w:rsidP="00012357">
      <w:pPr>
        <w:tabs>
          <w:tab w:val="left" w:pos="1985"/>
        </w:tabs>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8.5.1</w:t>
      </w:r>
      <w:bookmarkStart w:id="1" w:name="_GoBack"/>
      <w:bookmarkEnd w:id="1"/>
    </w:p>
    <w:p w14:paraId="115AAB48" w14:textId="77777777" w:rsidR="0072162A" w:rsidRPr="008B707E" w:rsidRDefault="0072162A" w:rsidP="00CC7C8D">
      <w:pPr>
        <w:tabs>
          <w:tab w:val="left" w:pos="1985"/>
        </w:tabs>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222E9">
      <w:pPr>
        <w:tabs>
          <w:tab w:val="left" w:pos="1985"/>
        </w:tabs>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D25DA1">
      <w:pPr>
        <w:tabs>
          <w:tab w:val="left" w:pos="1985"/>
        </w:tabs>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C8E6772" w14:textId="77777777" w:rsidR="0056345F" w:rsidRDefault="008B707E" w:rsidP="008B707E">
      <w:pPr>
        <w:jc w:val="both"/>
        <w:rPr>
          <w:rFonts w:ascii="Arial" w:hAnsi="Arial" w:cs="Arial"/>
          <w:lang w:eastAsia="zh-CN"/>
        </w:rPr>
      </w:pPr>
      <w:r w:rsidRPr="0056345F">
        <w:rPr>
          <w:rFonts w:ascii="Arial" w:hAnsi="Arial" w:cs="Arial"/>
          <w:lang w:eastAsia="zh-CN"/>
        </w:rPr>
        <w:t xml:space="preserve">The Rel-18 work item on network energy savings for NR specified techniques primarily for RRC Connected </w:t>
      </w:r>
      <w:r w:rsidR="0056345F">
        <w:rPr>
          <w:rFonts w:ascii="Arial" w:hAnsi="Arial" w:cs="Arial"/>
          <w:lang w:eastAsia="zh-CN"/>
        </w:rPr>
        <w:t xml:space="preserve">UEs </w:t>
      </w:r>
      <w:r w:rsidRPr="0056345F">
        <w:rPr>
          <w:rFonts w:ascii="Arial" w:hAnsi="Arial" w:cs="Arial"/>
          <w:lang w:eastAsia="zh-CN"/>
        </w:rPr>
        <w:t xml:space="preserve">such as </w:t>
      </w:r>
      <w:r w:rsidRPr="0056345F">
        <w:rPr>
          <w:rFonts w:ascii="Arial" w:hAnsi="Arial" w:cs="Arial"/>
          <w:bCs/>
        </w:rPr>
        <w:t xml:space="preserve">SSB-less SCell operation, cell DTX/DRX mechanism, </w:t>
      </w:r>
      <w:r w:rsidRPr="0056345F">
        <w:rPr>
          <w:rFonts w:ascii="Arial" w:hAnsi="Arial" w:cs="Arial"/>
          <w:bCs/>
          <w:lang w:eastAsia="zh-CN"/>
        </w:rPr>
        <w:t xml:space="preserve">mechanisms </w:t>
      </w:r>
      <w:r w:rsidRPr="0056345F">
        <w:rPr>
          <w:rFonts w:ascii="Arial" w:hAnsi="Arial" w:cs="Arial"/>
          <w:bCs/>
        </w:rPr>
        <w:t>to prevent legacy UEs camping on cells adopting the Rel-18 NES techniques, CHO procedure enhancement(s) etc</w:t>
      </w:r>
      <w:r w:rsidRPr="0056345F">
        <w:rPr>
          <w:rFonts w:ascii="Arial" w:hAnsi="Arial" w:cs="Arial"/>
          <w:lang w:eastAsia="zh-CN"/>
        </w:rPr>
        <w:t>.</w:t>
      </w:r>
      <w:r w:rsidR="0056345F" w:rsidRPr="0056345F">
        <w:rPr>
          <w:rFonts w:ascii="Arial" w:hAnsi="Arial" w:cs="Arial"/>
          <w:lang w:eastAsia="zh-CN"/>
        </w:rPr>
        <w:t xml:space="preserve"> </w:t>
      </w:r>
    </w:p>
    <w:p w14:paraId="7B166417" w14:textId="4FE58599" w:rsidR="0056345F" w:rsidRPr="0056345F" w:rsidRDefault="008B707E" w:rsidP="0056345F">
      <w:pPr>
        <w:jc w:val="both"/>
        <w:rPr>
          <w:rFonts w:ascii="Arial" w:eastAsiaTheme="minorEastAsia" w:hAnsi="Arial" w:cs="Arial"/>
          <w:lang w:eastAsia="ko-KR"/>
        </w:rPr>
      </w:pPr>
      <w:r w:rsidRPr="0056345F">
        <w:rPr>
          <w:rFonts w:ascii="Arial" w:hAnsi="Arial" w:cs="Arial"/>
          <w:lang w:eastAsia="zh-CN"/>
        </w:rPr>
        <w:t xml:space="preserve">Rel-19 work item aims to specify further network energy savings techniques such as on-demand SIB1 transmissions. </w:t>
      </w:r>
      <w:r w:rsidR="0056345F" w:rsidRPr="0056345F">
        <w:rPr>
          <w:rFonts w:ascii="Arial" w:eastAsiaTheme="minorEastAsia" w:hAnsi="Arial" w:cs="Arial"/>
          <w:lang w:eastAsia="ko-KR"/>
        </w:rPr>
        <w:t xml:space="preserve">WID of Rel-19 network energy saving </w:t>
      </w:r>
      <w:r w:rsidR="0056345F">
        <w:rPr>
          <w:rFonts w:ascii="Arial" w:eastAsiaTheme="minorEastAsia" w:hAnsi="Arial" w:cs="Arial"/>
          <w:lang w:eastAsia="ko-KR"/>
        </w:rPr>
        <w:t>specifies the following objective</w:t>
      </w:r>
      <w:r w:rsidR="0000187B">
        <w:rPr>
          <w:rFonts w:ascii="Arial" w:eastAsiaTheme="minorEastAsia" w:hAnsi="Arial" w:cs="Arial"/>
          <w:lang w:eastAsia="ko-KR"/>
        </w:rPr>
        <w:t xml:space="preserve"> for on</w:t>
      </w:r>
      <w:r w:rsidR="00D55D96">
        <w:rPr>
          <w:rFonts w:ascii="Arial" w:eastAsiaTheme="minorEastAsia" w:hAnsi="Arial" w:cs="Arial"/>
          <w:lang w:eastAsia="ko-KR"/>
        </w:rPr>
        <w:t>-</w:t>
      </w:r>
      <w:r w:rsidR="0000187B">
        <w:rPr>
          <w:rFonts w:ascii="Arial" w:eastAsiaTheme="minorEastAsia" w:hAnsi="Arial" w:cs="Arial"/>
          <w:lang w:eastAsia="ko-KR"/>
        </w:rPr>
        <w:t>demand SIB1</w:t>
      </w:r>
      <w:r w:rsidR="0056345F" w:rsidRPr="0056345F">
        <w:rPr>
          <w:rFonts w:ascii="Arial" w:eastAsiaTheme="minorEastAsia" w:hAnsi="Arial" w:cs="Arial"/>
          <w:lang w:eastAsia="ko-KR"/>
        </w:rPr>
        <w:t>:</w:t>
      </w:r>
    </w:p>
    <w:p w14:paraId="3F777CC4" w14:textId="250ACF67" w:rsidR="007144D5" w:rsidRPr="0056345F" w:rsidRDefault="007144D5" w:rsidP="0056345F">
      <w:pPr>
        <w:pStyle w:val="ListParagraph"/>
        <w:numPr>
          <w:ilvl w:val="0"/>
          <w:numId w:val="42"/>
        </w:numPr>
        <w:ind w:leftChars="0"/>
        <w:rPr>
          <w:rFonts w:ascii="Arial" w:eastAsia="SimSun" w:hAnsi="Arial" w:cs="Arial"/>
          <w:bCs/>
          <w:lang w:val="en-GB" w:eastAsia="zh-CN"/>
        </w:rPr>
      </w:pPr>
      <w:r w:rsidRPr="0056345F">
        <w:rPr>
          <w:rFonts w:ascii="Arial" w:eastAsia="SimSun" w:hAnsi="Arial" w:cs="Arial"/>
          <w:bCs/>
          <w:lang w:val="en-GB" w:eastAsia="zh-CN"/>
        </w:rPr>
        <w:t>Study 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 including: [RAN1/2/3]</w:t>
      </w:r>
    </w:p>
    <w:p w14:paraId="65FA457D" w14:textId="77777777" w:rsidR="007144D5" w:rsidRPr="0056345F" w:rsidRDefault="007144D5" w:rsidP="0056345F">
      <w:pPr>
        <w:pStyle w:val="ListParagraph"/>
        <w:numPr>
          <w:ilvl w:val="1"/>
          <w:numId w:val="42"/>
        </w:numPr>
        <w:overflowPunct w:val="0"/>
        <w:autoSpaceDE w:val="0"/>
        <w:autoSpaceDN w:val="0"/>
        <w:adjustRightInd w:val="0"/>
        <w:spacing w:beforeLines="50" w:before="120" w:afterLines="50" w:after="120"/>
        <w:ind w:leftChars="0"/>
        <w:jc w:val="both"/>
        <w:textAlignment w:val="baseline"/>
        <w:rPr>
          <w:rFonts w:ascii="Arial" w:eastAsia="SimSun" w:hAnsi="Arial" w:cs="Arial"/>
          <w:bCs/>
          <w:lang w:eastAsia="zh-CN"/>
        </w:rPr>
      </w:pPr>
      <w:r w:rsidRPr="0056345F">
        <w:rPr>
          <w:rFonts w:ascii="Arial" w:eastAsia="SimSun" w:hAnsi="Arial" w:cs="Arial"/>
          <w:bCs/>
          <w:lang w:eastAsia="zh-CN"/>
        </w:rPr>
        <w:t>Triggering method by uplink wake-up-signal using an existing signal/channel.</w:t>
      </w:r>
    </w:p>
    <w:p w14:paraId="4D48C7E4" w14:textId="77777777" w:rsidR="007144D5" w:rsidRPr="0056345F" w:rsidRDefault="007144D5" w:rsidP="0056345F">
      <w:pPr>
        <w:pStyle w:val="ListParagraph"/>
        <w:numPr>
          <w:ilvl w:val="1"/>
          <w:numId w:val="42"/>
        </w:numPr>
        <w:overflowPunct w:val="0"/>
        <w:autoSpaceDE w:val="0"/>
        <w:autoSpaceDN w:val="0"/>
        <w:adjustRightInd w:val="0"/>
        <w:spacing w:beforeLines="50" w:before="120" w:afterLines="50" w:after="120"/>
        <w:ind w:leftChars="0"/>
        <w:jc w:val="both"/>
        <w:textAlignment w:val="baseline"/>
        <w:rPr>
          <w:rFonts w:ascii="Arial" w:eastAsia="SimSun" w:hAnsi="Arial" w:cs="Arial"/>
          <w:bCs/>
          <w:lang w:eastAsia="zh-CN"/>
        </w:rPr>
      </w:pPr>
      <w:r w:rsidRPr="0056345F">
        <w:rPr>
          <w:rFonts w:ascii="Arial" w:eastAsia="SimSun" w:hAnsi="Arial" w:cs="Arial"/>
          <w:lang w:val="en-GB" w:eastAsia="en-GB"/>
        </w:rPr>
        <w:t xml:space="preserve">Wake-up-signal configuration provisioning to UE </w:t>
      </w:r>
    </w:p>
    <w:p w14:paraId="7C295CDA" w14:textId="77777777" w:rsidR="007144D5" w:rsidRPr="0056345F" w:rsidRDefault="007144D5" w:rsidP="007144D5">
      <w:pPr>
        <w:numPr>
          <w:ilvl w:val="2"/>
          <w:numId w:val="40"/>
        </w:numPr>
        <w:overflowPunct w:val="0"/>
        <w:autoSpaceDE w:val="0"/>
        <w:autoSpaceDN w:val="0"/>
        <w:adjustRightInd w:val="0"/>
        <w:spacing w:beforeLines="50" w:before="120" w:afterLines="50" w:after="120"/>
        <w:jc w:val="both"/>
        <w:textAlignment w:val="baseline"/>
        <w:rPr>
          <w:rFonts w:ascii="Arial" w:eastAsia="SimSun" w:hAnsi="Arial" w:cs="Arial"/>
          <w:bCs/>
          <w:lang w:eastAsia="zh-CN"/>
        </w:rPr>
      </w:pPr>
      <w:r w:rsidRPr="0056345F">
        <w:rPr>
          <w:rFonts w:ascii="Arial" w:eastAsia="SimSun" w:hAnsi="Arial" w:cs="Arial"/>
          <w:lang w:val="en-GB" w:eastAsia="en-GB"/>
        </w:rPr>
        <w:t>Note: No modification of SSB will be discussed under this objective</w:t>
      </w:r>
    </w:p>
    <w:p w14:paraId="59DC0E08" w14:textId="77777777" w:rsidR="007144D5" w:rsidRPr="0056345F" w:rsidRDefault="007144D5" w:rsidP="0056345F">
      <w:pPr>
        <w:pStyle w:val="ListParagraph"/>
        <w:numPr>
          <w:ilvl w:val="1"/>
          <w:numId w:val="42"/>
        </w:numPr>
        <w:overflowPunct w:val="0"/>
        <w:autoSpaceDE w:val="0"/>
        <w:autoSpaceDN w:val="0"/>
        <w:adjustRightInd w:val="0"/>
        <w:spacing w:beforeLines="50" w:before="120" w:afterLines="50" w:after="120"/>
        <w:ind w:leftChars="0"/>
        <w:jc w:val="both"/>
        <w:textAlignment w:val="baseline"/>
        <w:rPr>
          <w:rFonts w:ascii="Arial" w:eastAsia="SimSun" w:hAnsi="Arial" w:cs="Arial"/>
          <w:lang w:val="en-GB" w:eastAsia="en-GB"/>
        </w:rPr>
      </w:pPr>
      <w:r w:rsidRPr="0056345F">
        <w:rPr>
          <w:rFonts w:ascii="Arial" w:eastAsia="SimSun" w:hAnsi="Arial" w:cs="Arial"/>
          <w:lang w:val="en-GB" w:eastAsia="en-GB"/>
        </w:rPr>
        <w:t>Information exchange between gNBs at least for the configuration of wake-up signal, if necessary.</w:t>
      </w:r>
    </w:p>
    <w:p w14:paraId="1E3EE3A4" w14:textId="2945A364" w:rsidR="00B62A5B" w:rsidRPr="0056345F" w:rsidRDefault="00B62A5B" w:rsidP="0056345F">
      <w:pPr>
        <w:spacing w:before="240" w:line="288" w:lineRule="auto"/>
        <w:jc w:val="both"/>
        <w:rPr>
          <w:rFonts w:ascii="Arial" w:eastAsiaTheme="minorEastAsia" w:hAnsi="Arial" w:cs="Arial"/>
          <w:lang w:eastAsia="ko-KR"/>
        </w:rPr>
      </w:pPr>
      <w:r w:rsidRPr="0056345F">
        <w:rPr>
          <w:rFonts w:ascii="Arial" w:eastAsiaTheme="minorEastAsia" w:hAnsi="Arial" w:cs="Arial"/>
          <w:lang w:eastAsia="ko-KR"/>
        </w:rPr>
        <w:t xml:space="preserve">In this contribution, we discuss </w:t>
      </w:r>
      <w:r w:rsidR="0056345F" w:rsidRPr="0056345F">
        <w:rPr>
          <w:rFonts w:ascii="Arial" w:eastAsiaTheme="minorEastAsia" w:hAnsi="Arial" w:cs="Arial"/>
          <w:lang w:eastAsia="ko-KR"/>
        </w:rPr>
        <w:t>benefits/</w:t>
      </w:r>
      <w:r w:rsidR="007144D5" w:rsidRPr="0056345F">
        <w:rPr>
          <w:rFonts w:ascii="Arial" w:eastAsiaTheme="minorEastAsia" w:hAnsi="Arial" w:cs="Arial"/>
          <w:lang w:eastAsia="ko-KR"/>
        </w:rPr>
        <w:t>scenarios</w:t>
      </w:r>
      <w:r w:rsidR="0056345F" w:rsidRPr="0056345F">
        <w:rPr>
          <w:rFonts w:ascii="Arial" w:eastAsiaTheme="minorEastAsia" w:hAnsi="Arial" w:cs="Arial"/>
          <w:lang w:eastAsia="ko-KR"/>
        </w:rPr>
        <w:t xml:space="preserve"> and enhancements needed to support </w:t>
      </w:r>
      <w:r w:rsidR="007144D5" w:rsidRPr="0056345F">
        <w:rPr>
          <w:rFonts w:ascii="Arial" w:eastAsiaTheme="minorEastAsia" w:hAnsi="Arial" w:cs="Arial"/>
          <w:lang w:eastAsia="ko-KR"/>
        </w:rPr>
        <w:t>on-demand SIB1</w:t>
      </w:r>
      <w:r w:rsidR="0056345F" w:rsidRPr="0056345F">
        <w:rPr>
          <w:rFonts w:ascii="Arial" w:eastAsiaTheme="minorEastAsia" w:hAnsi="Arial" w:cs="Arial"/>
          <w:lang w:eastAsia="ko-KR"/>
        </w:rPr>
        <w:t>.</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F0CD16E" w14:textId="1F240D70" w:rsidR="00D55D96" w:rsidRDefault="00D55D96" w:rsidP="003F3543">
      <w:pPr>
        <w:spacing w:before="240" w:line="288" w:lineRule="auto"/>
        <w:jc w:val="both"/>
        <w:rPr>
          <w:rFonts w:ascii="Arial" w:eastAsia="SimSun" w:hAnsi="Arial" w:cs="Arial"/>
          <w:lang w:eastAsia="zh-CN"/>
        </w:rPr>
      </w:pPr>
      <w:r w:rsidRPr="00D55D96">
        <w:rPr>
          <w:rFonts w:ascii="Arial" w:hAnsi="Arial" w:cs="Arial"/>
        </w:rPr>
        <w:t xml:space="preserve">SIB1 defines the scheduling of other system information blocks (SIBs) and contains information required for initial access. SIB1 is periodically broadcasted on DL-SCH for </w:t>
      </w:r>
      <w:r w:rsidRPr="00D55D96">
        <w:rPr>
          <w:rFonts w:ascii="Arial" w:eastAsia="SimSun" w:hAnsi="Arial" w:cs="Arial"/>
          <w:bCs/>
          <w:lang w:val="en-GB" w:eastAsia="zh-CN"/>
        </w:rPr>
        <w:t>UEs in idle</w:t>
      </w:r>
      <w:r w:rsidRPr="00D55D96">
        <w:rPr>
          <w:rFonts w:ascii="Arial" w:eastAsia="SimSun" w:hAnsi="Arial" w:cs="Arial"/>
          <w:lang w:val="en-GB" w:eastAsia="en-GB"/>
        </w:rPr>
        <w:t>/inactive</w:t>
      </w:r>
      <w:r w:rsidRPr="00D55D96">
        <w:rPr>
          <w:rFonts w:ascii="Arial" w:eastAsia="SimSun" w:hAnsi="Arial" w:cs="Arial"/>
          <w:bCs/>
          <w:lang w:val="en-GB" w:eastAsia="zh-CN"/>
        </w:rPr>
        <w:t xml:space="preserve"> mode</w:t>
      </w:r>
      <w:r w:rsidRPr="00D55D96">
        <w:rPr>
          <w:rFonts w:ascii="Arial" w:eastAsia="SimSun" w:hAnsi="Arial" w:cs="Arial"/>
          <w:lang w:eastAsia="zh-CN"/>
        </w:rPr>
        <w:t xml:space="preserve">. Other SIBs can either be </w:t>
      </w:r>
      <w:r w:rsidRPr="00D55D96">
        <w:rPr>
          <w:rFonts w:ascii="Arial" w:hAnsi="Arial" w:cs="Arial"/>
        </w:rPr>
        <w:t xml:space="preserve">periodically broadcast on DL-SCH or broadcast on-demand on DL-SCH for </w:t>
      </w:r>
      <w:r w:rsidRPr="00D55D96">
        <w:rPr>
          <w:rFonts w:ascii="Arial" w:eastAsia="SimSun" w:hAnsi="Arial" w:cs="Arial"/>
          <w:bCs/>
          <w:lang w:val="en-GB" w:eastAsia="zh-CN"/>
        </w:rPr>
        <w:t>UEs in idle</w:t>
      </w:r>
      <w:r w:rsidRPr="00D55D96">
        <w:rPr>
          <w:rFonts w:ascii="Arial" w:eastAsia="SimSun" w:hAnsi="Arial" w:cs="Arial"/>
          <w:lang w:val="en-GB" w:eastAsia="en-GB"/>
        </w:rPr>
        <w:t>/inactive</w:t>
      </w:r>
      <w:r w:rsidRPr="00D55D96">
        <w:rPr>
          <w:rFonts w:ascii="Arial" w:eastAsia="SimSun" w:hAnsi="Arial" w:cs="Arial"/>
          <w:bCs/>
          <w:lang w:val="en-GB" w:eastAsia="zh-CN"/>
        </w:rPr>
        <w:t xml:space="preserve"> mode</w:t>
      </w:r>
      <w:r>
        <w:rPr>
          <w:rFonts w:ascii="Arial" w:eastAsia="SimSun" w:hAnsi="Arial" w:cs="Arial"/>
          <w:bCs/>
          <w:lang w:val="en-GB" w:eastAsia="zh-CN"/>
        </w:rPr>
        <w:t>.</w:t>
      </w:r>
    </w:p>
    <w:p w14:paraId="0CAE60DB" w14:textId="0F7B74F1" w:rsidR="00113169" w:rsidRDefault="003F3543" w:rsidP="003F3543">
      <w:pPr>
        <w:spacing w:before="240" w:line="288" w:lineRule="auto"/>
        <w:jc w:val="both"/>
        <w:rPr>
          <w:rFonts w:ascii="Arial" w:eastAsia="SimSun" w:hAnsi="Arial" w:cs="Arial"/>
          <w:lang w:eastAsia="zh-CN"/>
        </w:rPr>
      </w:pPr>
      <w:r>
        <w:rPr>
          <w:rFonts w:ascii="Arial" w:eastAsia="SimSun" w:hAnsi="Arial" w:cs="Arial"/>
          <w:lang w:eastAsia="zh-CN"/>
        </w:rPr>
        <w:t xml:space="preserve">UEs in idle/inactive mode needs SIB1 </w:t>
      </w:r>
      <w:r w:rsidR="00C323FD">
        <w:rPr>
          <w:rFonts w:ascii="Arial" w:eastAsia="SimSun" w:hAnsi="Arial" w:cs="Arial"/>
          <w:lang w:eastAsia="zh-CN"/>
        </w:rPr>
        <w:t>for</w:t>
      </w:r>
      <w:r>
        <w:rPr>
          <w:rFonts w:ascii="Arial" w:eastAsia="SimSun" w:hAnsi="Arial" w:cs="Arial"/>
          <w:lang w:eastAsia="zh-CN"/>
        </w:rPr>
        <w:t xml:space="preserve"> cell (re-)selection and upon reception of SI update/ETWS/CMAS notifications. Instead of transmitting SIB1 periodically, SIB1 can be transmitted upon SI update/ETWS/CMAS notifications or based on request from UE upon cell (re-)selection.</w:t>
      </w:r>
      <w:r w:rsidR="00113169">
        <w:rPr>
          <w:rFonts w:ascii="Arial" w:eastAsia="SimSun" w:hAnsi="Arial" w:cs="Arial"/>
          <w:lang w:eastAsia="zh-CN"/>
        </w:rPr>
        <w:t xml:space="preserve"> </w:t>
      </w:r>
    </w:p>
    <w:p w14:paraId="45244B91" w14:textId="34ACF4F7" w:rsidR="003F3543" w:rsidRDefault="00113169" w:rsidP="003F3543">
      <w:pPr>
        <w:spacing w:before="240" w:line="288" w:lineRule="auto"/>
        <w:jc w:val="both"/>
        <w:rPr>
          <w:rFonts w:ascii="Arial" w:eastAsia="SimSun" w:hAnsi="Arial" w:cs="Arial"/>
          <w:lang w:eastAsia="zh-CN"/>
        </w:rPr>
      </w:pPr>
      <w:r>
        <w:rPr>
          <w:rFonts w:ascii="Arial" w:eastAsia="SimSun" w:hAnsi="Arial" w:cs="Arial"/>
          <w:lang w:eastAsia="zh-CN"/>
        </w:rPr>
        <w:t>Even though SIB1 can be transmitted on demand, SSBs are periodically transmitted in the cell to enable UEs in idle/inactive mode to detect cell and perform cell (re-)selection. Additionally, gNB needs to monitor requests from UE for on-demand SIB1. So, the network energy savings from on-demand SIB1 may not be significant.</w:t>
      </w:r>
      <w:r w:rsidR="001008A2">
        <w:rPr>
          <w:rFonts w:ascii="Arial" w:eastAsia="SimSun" w:hAnsi="Arial" w:cs="Arial"/>
          <w:lang w:eastAsia="zh-CN"/>
        </w:rPr>
        <w:t xml:space="preserve"> </w:t>
      </w:r>
    </w:p>
    <w:p w14:paraId="4C078972" w14:textId="34BA8F3C" w:rsidR="00113169" w:rsidRDefault="00113169" w:rsidP="00113169">
      <w:pPr>
        <w:jc w:val="both"/>
        <w:rPr>
          <w:rFonts w:ascii="Arial" w:eastAsiaTheme="minorEastAsia" w:hAnsi="Arial" w:cs="Arial"/>
          <w:lang w:eastAsia="ko-KR"/>
        </w:rPr>
      </w:pPr>
      <w:r w:rsidRPr="00516121">
        <w:rPr>
          <w:rFonts w:ascii="Arial" w:eastAsia="SimSun" w:hAnsi="Arial" w:cs="Arial"/>
          <w:b/>
          <w:lang w:eastAsia="zh-CN"/>
        </w:rPr>
        <w:t xml:space="preserve">Observation 1: </w:t>
      </w:r>
      <w:r w:rsidRPr="00516121">
        <w:rPr>
          <w:rFonts w:ascii="Arial" w:hAnsi="Arial" w:cs="Arial"/>
          <w:b/>
          <w:bCs/>
          <w:lang w:eastAsia="zh-CN"/>
        </w:rPr>
        <w:t xml:space="preserve">The energy saving gain of on-demand SIB1 may be limited because of periodic SSB transmission and monitoring </w:t>
      </w:r>
      <w:r w:rsidR="00516121" w:rsidRPr="00516121">
        <w:rPr>
          <w:rFonts w:ascii="Arial" w:hAnsi="Arial" w:cs="Arial"/>
          <w:b/>
          <w:bCs/>
          <w:lang w:eastAsia="zh-CN"/>
        </w:rPr>
        <w:t xml:space="preserve">of </w:t>
      </w:r>
      <w:r w:rsidRPr="00516121">
        <w:rPr>
          <w:rFonts w:ascii="Arial" w:hAnsi="Arial" w:cs="Arial"/>
          <w:b/>
          <w:bCs/>
          <w:lang w:eastAsia="zh-CN"/>
        </w:rPr>
        <w:t>on-demand SIB1 requests</w:t>
      </w:r>
      <w:r w:rsidR="00516121" w:rsidRPr="00516121">
        <w:rPr>
          <w:rFonts w:ascii="Arial" w:hAnsi="Arial" w:cs="Arial"/>
          <w:b/>
          <w:bCs/>
          <w:lang w:eastAsia="zh-CN"/>
        </w:rPr>
        <w:t xml:space="preserve"> from UEs</w:t>
      </w:r>
      <w:r w:rsidRPr="00516121">
        <w:rPr>
          <w:rFonts w:ascii="Arial" w:eastAsiaTheme="minorEastAsia" w:hAnsi="Arial" w:cs="Arial"/>
          <w:lang w:eastAsia="ko-KR"/>
        </w:rPr>
        <w:t>.</w:t>
      </w:r>
    </w:p>
    <w:p w14:paraId="7415D247" w14:textId="54E0BBDC" w:rsidR="00516121" w:rsidRDefault="00516121" w:rsidP="00113169">
      <w:pPr>
        <w:jc w:val="both"/>
        <w:rPr>
          <w:rFonts w:ascii="Arial" w:eastAsiaTheme="minorEastAsia" w:hAnsi="Arial" w:cs="Arial"/>
          <w:lang w:eastAsia="ko-KR"/>
        </w:rPr>
      </w:pPr>
      <w:r>
        <w:rPr>
          <w:rFonts w:ascii="Arial" w:eastAsiaTheme="minorEastAsia" w:hAnsi="Arial" w:cs="Arial"/>
          <w:lang w:eastAsia="ko-KR"/>
        </w:rPr>
        <w:t xml:space="preserve">On-demand SIB1 may delay SIB1 acquisition </w:t>
      </w:r>
      <w:r w:rsidR="00C323FD">
        <w:rPr>
          <w:rFonts w:ascii="Arial" w:eastAsiaTheme="minorEastAsia" w:hAnsi="Arial" w:cs="Arial"/>
          <w:lang w:eastAsia="ko-KR"/>
        </w:rPr>
        <w:t>for</w:t>
      </w:r>
      <w:r>
        <w:rPr>
          <w:rFonts w:ascii="Arial" w:eastAsiaTheme="minorEastAsia" w:hAnsi="Arial" w:cs="Arial"/>
          <w:lang w:eastAsia="ko-KR"/>
        </w:rPr>
        <w:t xml:space="preserve"> cell (re-)selection. This may further delay acquisition of other SIBs and affect initial access. The delay depends on the design of uplink-wakeup signal for on-demand SIB1 request.</w:t>
      </w:r>
    </w:p>
    <w:p w14:paraId="724BEFC3" w14:textId="324D2D2A" w:rsidR="00516121" w:rsidRPr="00516121" w:rsidRDefault="00516121" w:rsidP="00516121">
      <w:pPr>
        <w:jc w:val="both"/>
        <w:rPr>
          <w:rFonts w:ascii="Arial" w:eastAsiaTheme="minorEastAsia" w:hAnsi="Arial" w:cs="Arial"/>
          <w:b/>
          <w:lang w:eastAsia="ko-KR"/>
        </w:rPr>
      </w:pPr>
      <w:r w:rsidRPr="00516121">
        <w:rPr>
          <w:rFonts w:ascii="Arial" w:eastAsia="SimSun" w:hAnsi="Arial" w:cs="Arial"/>
          <w:b/>
          <w:lang w:eastAsia="zh-CN"/>
        </w:rPr>
        <w:t xml:space="preserve">Observation 2: </w:t>
      </w:r>
      <w:r w:rsidRPr="00516121">
        <w:rPr>
          <w:rFonts w:ascii="Arial" w:eastAsiaTheme="minorEastAsia" w:hAnsi="Arial" w:cs="Arial"/>
          <w:b/>
          <w:lang w:eastAsia="ko-KR"/>
        </w:rPr>
        <w:t>On-demand SIB1 may delay SI acquisition and affect initial access.</w:t>
      </w:r>
    </w:p>
    <w:p w14:paraId="68B00B0F" w14:textId="44A51B6F" w:rsidR="003550FC" w:rsidRDefault="003550FC" w:rsidP="00390A4D">
      <w:pPr>
        <w:jc w:val="both"/>
        <w:rPr>
          <w:rFonts w:ascii="Arial" w:eastAsiaTheme="minorEastAsia" w:hAnsi="Arial" w:cs="Arial"/>
          <w:b/>
          <w:lang w:eastAsia="ko-KR"/>
        </w:rPr>
      </w:pPr>
    </w:p>
    <w:p w14:paraId="0D1A5B20" w14:textId="16ABC035" w:rsidR="003550FC" w:rsidRPr="003550FC" w:rsidRDefault="003550FC" w:rsidP="00390A4D">
      <w:pPr>
        <w:jc w:val="both"/>
        <w:rPr>
          <w:rFonts w:ascii="Arial" w:eastAsiaTheme="minorEastAsia" w:hAnsi="Arial" w:cs="Arial"/>
          <w:lang w:eastAsia="ko-KR"/>
        </w:rPr>
      </w:pPr>
      <w:r w:rsidRPr="003550FC">
        <w:rPr>
          <w:rFonts w:ascii="Arial" w:eastAsiaTheme="minorEastAsia" w:hAnsi="Arial" w:cs="Arial"/>
          <w:lang w:eastAsia="ko-KR"/>
        </w:rPr>
        <w:t xml:space="preserve">Inorder to support on-demand SIB1 </w:t>
      </w:r>
      <w:r>
        <w:rPr>
          <w:rFonts w:ascii="Arial" w:eastAsiaTheme="minorEastAsia" w:hAnsi="Arial" w:cs="Arial"/>
          <w:lang w:eastAsia="ko-KR"/>
        </w:rPr>
        <w:t xml:space="preserve">the </w:t>
      </w:r>
      <w:r w:rsidR="004229C4">
        <w:rPr>
          <w:rFonts w:ascii="Arial" w:eastAsiaTheme="minorEastAsia" w:hAnsi="Arial" w:cs="Arial"/>
          <w:lang w:eastAsia="ko-KR"/>
        </w:rPr>
        <w:t>following</w:t>
      </w:r>
      <w:r>
        <w:rPr>
          <w:rFonts w:ascii="Arial" w:eastAsiaTheme="minorEastAsia" w:hAnsi="Arial" w:cs="Arial"/>
          <w:lang w:eastAsia="ko-KR"/>
        </w:rPr>
        <w:t xml:space="preserve"> key</w:t>
      </w:r>
      <w:r w:rsidRPr="003550FC">
        <w:rPr>
          <w:rFonts w:ascii="Arial" w:eastAsiaTheme="minorEastAsia" w:hAnsi="Arial" w:cs="Arial"/>
          <w:lang w:eastAsia="ko-KR"/>
        </w:rPr>
        <w:t xml:space="preserve"> aspects needs be addressed:</w:t>
      </w:r>
    </w:p>
    <w:p w14:paraId="253D54D6" w14:textId="2BF3B365" w:rsidR="003550FC" w:rsidRPr="003550FC" w:rsidRDefault="003550FC" w:rsidP="003550FC">
      <w:pPr>
        <w:pStyle w:val="ListParagraph"/>
        <w:numPr>
          <w:ilvl w:val="0"/>
          <w:numId w:val="43"/>
        </w:numPr>
        <w:ind w:leftChars="0"/>
        <w:jc w:val="both"/>
        <w:rPr>
          <w:rFonts w:ascii="Arial" w:eastAsiaTheme="minorEastAsia" w:hAnsi="Arial" w:cs="Arial"/>
          <w:lang w:eastAsia="ko-KR"/>
        </w:rPr>
      </w:pPr>
      <w:r w:rsidRPr="003550FC">
        <w:rPr>
          <w:rFonts w:ascii="Arial" w:eastAsiaTheme="minorEastAsia" w:hAnsi="Arial" w:cs="Arial"/>
          <w:lang w:eastAsia="ko-KR"/>
        </w:rPr>
        <w:t>How does UE identify whether the SIB 1 is periodically broadcasted in the cell or provided on-demand?</w:t>
      </w:r>
    </w:p>
    <w:p w14:paraId="2AF4ADA1" w14:textId="78630CCB" w:rsidR="003550FC" w:rsidRDefault="003550FC" w:rsidP="001008A2">
      <w:pPr>
        <w:pStyle w:val="ListParagraph"/>
        <w:numPr>
          <w:ilvl w:val="0"/>
          <w:numId w:val="43"/>
        </w:numPr>
        <w:ind w:leftChars="0"/>
        <w:jc w:val="both"/>
        <w:rPr>
          <w:rFonts w:ascii="Arial" w:eastAsiaTheme="minorEastAsia" w:hAnsi="Arial" w:cs="Arial"/>
          <w:lang w:eastAsia="ko-KR"/>
        </w:rPr>
      </w:pPr>
      <w:r w:rsidRPr="003550FC">
        <w:rPr>
          <w:rFonts w:ascii="Arial" w:eastAsiaTheme="minorEastAsia" w:hAnsi="Arial" w:cs="Arial"/>
          <w:lang w:eastAsia="ko-KR"/>
        </w:rPr>
        <w:t>How does UE obtain the configuration of wake-up-signal for on-demand SIB1 request?</w:t>
      </w:r>
    </w:p>
    <w:p w14:paraId="0AEEB9B7" w14:textId="77777777" w:rsidR="001008A2" w:rsidRPr="001008A2" w:rsidRDefault="001008A2" w:rsidP="001008A2">
      <w:pPr>
        <w:pStyle w:val="ListParagraph"/>
        <w:ind w:leftChars="0" w:left="360"/>
        <w:jc w:val="both"/>
        <w:rPr>
          <w:rFonts w:ascii="Arial" w:eastAsiaTheme="minorEastAsia" w:hAnsi="Arial" w:cs="Arial"/>
          <w:lang w:eastAsia="ko-KR"/>
        </w:rPr>
      </w:pPr>
    </w:p>
    <w:p w14:paraId="4F612255" w14:textId="1CAF3494" w:rsidR="003550FC" w:rsidRDefault="003550FC" w:rsidP="003550FC">
      <w:pPr>
        <w:jc w:val="both"/>
        <w:rPr>
          <w:rFonts w:ascii="Arial" w:eastAsiaTheme="minorEastAsia" w:hAnsi="Arial" w:cs="Arial"/>
          <w:b/>
          <w:u w:val="single"/>
          <w:lang w:eastAsia="ko-KR"/>
        </w:rPr>
      </w:pPr>
      <w:r w:rsidRPr="003550FC">
        <w:rPr>
          <w:rFonts w:ascii="Arial" w:eastAsiaTheme="minorEastAsia" w:hAnsi="Arial" w:cs="Arial"/>
          <w:b/>
          <w:u w:val="single"/>
          <w:lang w:eastAsia="ko-KR"/>
        </w:rPr>
        <w:lastRenderedPageBreak/>
        <w:t>Periodic or on-demand SIB1 indication</w:t>
      </w:r>
    </w:p>
    <w:p w14:paraId="0880E491" w14:textId="2212A8D8" w:rsidR="003476DD" w:rsidRDefault="00E555BE" w:rsidP="003550FC">
      <w:pPr>
        <w:jc w:val="both"/>
        <w:rPr>
          <w:rFonts w:ascii="Arial" w:eastAsiaTheme="minorEastAsia" w:hAnsi="Arial" w:cs="Arial"/>
          <w:lang w:eastAsia="ko-KR"/>
        </w:rPr>
      </w:pPr>
      <w:r>
        <w:rPr>
          <w:rFonts w:ascii="Arial" w:eastAsiaTheme="minorEastAsia" w:hAnsi="Arial" w:cs="Arial"/>
          <w:lang w:eastAsia="ko-KR"/>
        </w:rPr>
        <w:t xml:space="preserve">Inorder to enable </w:t>
      </w:r>
      <w:r w:rsidRPr="003550FC">
        <w:rPr>
          <w:rFonts w:ascii="Arial" w:eastAsiaTheme="minorEastAsia" w:hAnsi="Arial" w:cs="Arial"/>
          <w:lang w:eastAsia="ko-KR"/>
        </w:rPr>
        <w:t xml:space="preserve">UE </w:t>
      </w:r>
      <w:r>
        <w:rPr>
          <w:rFonts w:ascii="Arial" w:eastAsiaTheme="minorEastAsia" w:hAnsi="Arial" w:cs="Arial"/>
          <w:lang w:eastAsia="ko-KR"/>
        </w:rPr>
        <w:t xml:space="preserve">to </w:t>
      </w:r>
      <w:r w:rsidRPr="003550FC">
        <w:rPr>
          <w:rFonts w:ascii="Arial" w:eastAsiaTheme="minorEastAsia" w:hAnsi="Arial" w:cs="Arial"/>
          <w:lang w:eastAsia="ko-KR"/>
        </w:rPr>
        <w:t>identi</w:t>
      </w:r>
      <w:r>
        <w:rPr>
          <w:rFonts w:ascii="Arial" w:eastAsiaTheme="minorEastAsia" w:hAnsi="Arial" w:cs="Arial"/>
          <w:lang w:eastAsia="ko-KR"/>
        </w:rPr>
        <w:t>fy</w:t>
      </w:r>
      <w:r w:rsidRPr="003550FC">
        <w:rPr>
          <w:rFonts w:ascii="Arial" w:eastAsiaTheme="minorEastAsia" w:hAnsi="Arial" w:cs="Arial"/>
          <w:lang w:eastAsia="ko-KR"/>
        </w:rPr>
        <w:t xml:space="preserve"> whether the SIB 1 is periodically broadcasted in the cell or provided on-demand</w:t>
      </w:r>
      <w:r>
        <w:rPr>
          <w:rFonts w:ascii="Arial" w:eastAsiaTheme="minorEastAsia" w:hAnsi="Arial" w:cs="Arial"/>
          <w:lang w:eastAsia="ko-KR"/>
        </w:rPr>
        <w:t>, one or more of the following options can be considered:</w:t>
      </w:r>
    </w:p>
    <w:p w14:paraId="40E43093" w14:textId="75543835" w:rsidR="00E555BE" w:rsidRPr="00E555BE" w:rsidRDefault="00E555BE" w:rsidP="00E555BE">
      <w:pPr>
        <w:pStyle w:val="ListParagraph"/>
        <w:numPr>
          <w:ilvl w:val="0"/>
          <w:numId w:val="44"/>
        </w:numPr>
        <w:ind w:leftChars="0"/>
        <w:jc w:val="both"/>
        <w:rPr>
          <w:rFonts w:ascii="Arial" w:eastAsiaTheme="minorEastAsia" w:hAnsi="Arial" w:cs="Arial"/>
          <w:lang w:eastAsia="ko-KR"/>
        </w:rPr>
      </w:pPr>
      <w:r w:rsidRPr="00E555BE">
        <w:rPr>
          <w:rFonts w:ascii="Arial" w:eastAsiaTheme="minorEastAsia" w:hAnsi="Arial" w:cs="Arial"/>
          <w:lang w:eastAsia="ko-KR"/>
        </w:rPr>
        <w:t>MIB broadcasted in a cell can indicate whether SIB 1 is provided on-demand</w:t>
      </w:r>
      <w:r>
        <w:rPr>
          <w:rFonts w:ascii="Arial" w:eastAsiaTheme="minorEastAsia" w:hAnsi="Arial" w:cs="Arial"/>
          <w:lang w:eastAsia="ko-KR"/>
        </w:rPr>
        <w:t xml:space="preserve"> or not in that cell</w:t>
      </w:r>
    </w:p>
    <w:p w14:paraId="2F248771" w14:textId="78DDE5CB" w:rsidR="00262F48" w:rsidRPr="006B6B5F" w:rsidRDefault="00E555BE" w:rsidP="006B6B5F">
      <w:pPr>
        <w:pStyle w:val="ListParagraph"/>
        <w:numPr>
          <w:ilvl w:val="0"/>
          <w:numId w:val="44"/>
        </w:numPr>
        <w:ind w:leftChars="0"/>
        <w:jc w:val="both"/>
        <w:rPr>
          <w:rFonts w:ascii="Arial" w:eastAsiaTheme="minorEastAsia" w:hAnsi="Arial" w:cs="Arial"/>
          <w:lang w:eastAsia="ko-KR"/>
        </w:rPr>
      </w:pPr>
      <w:r w:rsidRPr="00E555BE">
        <w:rPr>
          <w:rFonts w:ascii="Arial" w:eastAsiaTheme="minorEastAsia" w:hAnsi="Arial" w:cs="Arial"/>
          <w:lang w:eastAsia="ko-KR"/>
        </w:rPr>
        <w:t xml:space="preserve">SI </w:t>
      </w:r>
      <w:r w:rsidR="00C323FD">
        <w:rPr>
          <w:rFonts w:ascii="Arial" w:eastAsiaTheme="minorEastAsia" w:hAnsi="Arial" w:cs="Arial"/>
          <w:lang w:eastAsia="ko-KR"/>
        </w:rPr>
        <w:t xml:space="preserve">and/or dedicated signaling </w:t>
      </w:r>
      <w:r w:rsidRPr="00E555BE">
        <w:rPr>
          <w:rFonts w:ascii="Arial" w:eastAsiaTheme="minorEastAsia" w:hAnsi="Arial" w:cs="Arial"/>
          <w:lang w:eastAsia="ko-KR"/>
        </w:rPr>
        <w:t xml:space="preserve">in a cell can indicate whether </w:t>
      </w:r>
      <w:r w:rsidR="004229C4">
        <w:rPr>
          <w:rFonts w:ascii="Arial" w:eastAsiaTheme="minorEastAsia" w:hAnsi="Arial" w:cs="Arial"/>
          <w:lang w:eastAsia="ko-KR"/>
        </w:rPr>
        <w:t xml:space="preserve">on-demand </w:t>
      </w:r>
      <w:r w:rsidRPr="00E555BE">
        <w:rPr>
          <w:rFonts w:ascii="Arial" w:eastAsiaTheme="minorEastAsia" w:hAnsi="Arial" w:cs="Arial"/>
          <w:lang w:eastAsia="ko-KR"/>
        </w:rPr>
        <w:t xml:space="preserve">SIB 1 is </w:t>
      </w:r>
      <w:r w:rsidR="004229C4">
        <w:rPr>
          <w:rFonts w:ascii="Arial" w:eastAsiaTheme="minorEastAsia" w:hAnsi="Arial" w:cs="Arial"/>
          <w:lang w:eastAsia="ko-KR"/>
        </w:rPr>
        <w:t>supported</w:t>
      </w:r>
      <w:r w:rsidRPr="00E555BE">
        <w:rPr>
          <w:rFonts w:ascii="Arial" w:eastAsiaTheme="minorEastAsia" w:hAnsi="Arial" w:cs="Arial"/>
          <w:lang w:eastAsia="ko-KR"/>
        </w:rPr>
        <w:t xml:space="preserve"> in another cell.</w:t>
      </w:r>
    </w:p>
    <w:p w14:paraId="5C1CE5FF" w14:textId="4E133216" w:rsidR="006B6B5F" w:rsidRDefault="006B6B5F" w:rsidP="003550FC">
      <w:pPr>
        <w:jc w:val="both"/>
        <w:rPr>
          <w:rFonts w:ascii="Arial" w:eastAsiaTheme="minorEastAsia" w:hAnsi="Arial" w:cs="Arial"/>
          <w:b/>
          <w:lang w:eastAsia="ko-KR"/>
        </w:rPr>
      </w:pPr>
      <w:r w:rsidRPr="001008A2">
        <w:rPr>
          <w:rFonts w:ascii="Arial" w:eastAsiaTheme="minorEastAsia" w:hAnsi="Arial" w:cs="Arial"/>
          <w:b/>
          <w:lang w:eastAsia="ko-KR"/>
        </w:rPr>
        <w:t>Proposal 1: RAN2 to discuss mechanism</w:t>
      </w:r>
      <w:r>
        <w:rPr>
          <w:rFonts w:ascii="Arial" w:eastAsiaTheme="minorEastAsia" w:hAnsi="Arial" w:cs="Arial"/>
          <w:b/>
          <w:lang w:eastAsia="ko-KR"/>
        </w:rPr>
        <w:t xml:space="preserve"> </w:t>
      </w:r>
      <w:r w:rsidRPr="001008A2">
        <w:rPr>
          <w:rFonts w:ascii="Arial" w:eastAsiaTheme="minorEastAsia" w:hAnsi="Arial" w:cs="Arial"/>
          <w:b/>
          <w:lang w:eastAsia="ko-KR"/>
        </w:rPr>
        <w:t>to identify whether the SIB 1 is provided on-demand or not in a cell.</w:t>
      </w:r>
      <w:r>
        <w:rPr>
          <w:rFonts w:ascii="Arial" w:eastAsiaTheme="minorEastAsia" w:hAnsi="Arial" w:cs="Arial"/>
          <w:b/>
          <w:lang w:eastAsia="ko-KR"/>
        </w:rPr>
        <w:t xml:space="preserve"> </w:t>
      </w:r>
    </w:p>
    <w:p w14:paraId="517554A0" w14:textId="77777777" w:rsidR="006B6B5F" w:rsidRPr="006B6B5F" w:rsidRDefault="006B6B5F" w:rsidP="003550FC">
      <w:pPr>
        <w:jc w:val="both"/>
        <w:rPr>
          <w:rFonts w:ascii="Arial" w:eastAsiaTheme="minorEastAsia" w:hAnsi="Arial" w:cs="Arial"/>
          <w:b/>
          <w:lang w:eastAsia="ko-KR"/>
        </w:rPr>
      </w:pPr>
    </w:p>
    <w:p w14:paraId="2854AA3E" w14:textId="41AB1A4D" w:rsidR="00AE0C49" w:rsidRDefault="003550FC" w:rsidP="003550FC">
      <w:pPr>
        <w:jc w:val="both"/>
        <w:rPr>
          <w:rFonts w:ascii="Arial" w:eastAsiaTheme="minorEastAsia" w:hAnsi="Arial" w:cs="Arial"/>
          <w:b/>
          <w:u w:val="single"/>
          <w:lang w:eastAsia="ko-KR"/>
        </w:rPr>
      </w:pPr>
      <w:r w:rsidRPr="003550FC">
        <w:rPr>
          <w:rFonts w:ascii="Arial" w:eastAsiaTheme="minorEastAsia" w:hAnsi="Arial" w:cs="Arial"/>
          <w:b/>
          <w:u w:val="single"/>
          <w:lang w:eastAsia="ko-KR"/>
        </w:rPr>
        <w:t>Configuration of wake-up-signal for on-demand SIB1 request</w:t>
      </w:r>
    </w:p>
    <w:p w14:paraId="00BDC197" w14:textId="750E0C2F" w:rsidR="00262F48" w:rsidRPr="00262F48" w:rsidRDefault="00262F48" w:rsidP="003550FC">
      <w:pPr>
        <w:jc w:val="both"/>
        <w:rPr>
          <w:rFonts w:ascii="Arial" w:eastAsiaTheme="minorEastAsia" w:hAnsi="Arial" w:cs="Arial"/>
          <w:lang w:eastAsia="ko-KR"/>
        </w:rPr>
      </w:pPr>
      <w:r w:rsidRPr="00262F48">
        <w:rPr>
          <w:rFonts w:ascii="Arial" w:eastAsiaTheme="minorEastAsia" w:hAnsi="Arial" w:cs="Arial"/>
          <w:lang w:eastAsia="ko-KR"/>
        </w:rPr>
        <w:t>Inorder to enable UE to obtain the configuration of wake-up-signal for on-demand SIB1 request, one or more of the following options can be considered:</w:t>
      </w:r>
    </w:p>
    <w:p w14:paraId="191FD66A" w14:textId="273EBA26" w:rsidR="00262F48" w:rsidRPr="00262F48" w:rsidRDefault="00262F48" w:rsidP="00262F48">
      <w:pPr>
        <w:pStyle w:val="ListParagraph"/>
        <w:numPr>
          <w:ilvl w:val="0"/>
          <w:numId w:val="45"/>
        </w:numPr>
        <w:ind w:leftChars="0"/>
        <w:jc w:val="both"/>
        <w:rPr>
          <w:rFonts w:ascii="Arial" w:eastAsiaTheme="minorEastAsia" w:hAnsi="Arial" w:cs="Arial"/>
          <w:lang w:eastAsia="ko-KR"/>
        </w:rPr>
      </w:pPr>
      <w:r w:rsidRPr="00262F48">
        <w:rPr>
          <w:rFonts w:ascii="Arial" w:eastAsiaTheme="minorEastAsia" w:hAnsi="Arial" w:cs="Arial"/>
          <w:lang w:eastAsia="ko-KR"/>
        </w:rPr>
        <w:t>Configuration can be fixed/pre-defined.</w:t>
      </w:r>
    </w:p>
    <w:p w14:paraId="77399847" w14:textId="113E2A53" w:rsidR="006B6B5F" w:rsidRPr="006B6B5F" w:rsidRDefault="00C323FD" w:rsidP="001008A2">
      <w:pPr>
        <w:pStyle w:val="ListParagraph"/>
        <w:numPr>
          <w:ilvl w:val="0"/>
          <w:numId w:val="45"/>
        </w:numPr>
        <w:ind w:leftChars="0"/>
        <w:jc w:val="both"/>
        <w:rPr>
          <w:rFonts w:ascii="Arial" w:eastAsiaTheme="minorEastAsia" w:hAnsi="Arial" w:cs="Arial"/>
          <w:lang w:eastAsia="ko-KR"/>
        </w:rPr>
      </w:pPr>
      <w:r w:rsidRPr="00E555BE">
        <w:rPr>
          <w:rFonts w:ascii="Arial" w:eastAsiaTheme="minorEastAsia" w:hAnsi="Arial" w:cs="Arial"/>
          <w:lang w:eastAsia="ko-KR"/>
        </w:rPr>
        <w:t xml:space="preserve">SI </w:t>
      </w:r>
      <w:r>
        <w:rPr>
          <w:rFonts w:ascii="Arial" w:eastAsiaTheme="minorEastAsia" w:hAnsi="Arial" w:cs="Arial"/>
          <w:lang w:eastAsia="ko-KR"/>
        </w:rPr>
        <w:t>and/or dedicated signaling</w:t>
      </w:r>
      <w:r w:rsidR="00262F48" w:rsidRPr="00262F48">
        <w:rPr>
          <w:rFonts w:ascii="Arial" w:eastAsiaTheme="minorEastAsia" w:hAnsi="Arial" w:cs="Arial"/>
          <w:lang w:eastAsia="ko-KR"/>
        </w:rPr>
        <w:t xml:space="preserve"> in a cell can provide configuration for another cell</w:t>
      </w:r>
    </w:p>
    <w:p w14:paraId="72A6B1FF" w14:textId="079DAFF6" w:rsidR="001008A2" w:rsidRDefault="001008A2" w:rsidP="001008A2">
      <w:pPr>
        <w:jc w:val="both"/>
        <w:rPr>
          <w:rFonts w:ascii="Arial" w:eastAsiaTheme="minorEastAsia" w:hAnsi="Arial" w:cs="Arial"/>
          <w:b/>
          <w:lang w:eastAsia="ko-KR"/>
        </w:rPr>
      </w:pPr>
      <w:r w:rsidRPr="001008A2">
        <w:rPr>
          <w:rFonts w:ascii="Arial" w:eastAsiaTheme="minorEastAsia" w:hAnsi="Arial" w:cs="Arial"/>
          <w:b/>
          <w:lang w:eastAsia="ko-KR"/>
        </w:rPr>
        <w:t>Proposal 2: RAN2 to discuss mechanism to signal configuration of wake-up-signal for on-demand SIB1 request.</w:t>
      </w:r>
    </w:p>
    <w:p w14:paraId="7947CC72" w14:textId="77777777" w:rsidR="00100797" w:rsidRDefault="00100797" w:rsidP="001008A2">
      <w:pPr>
        <w:jc w:val="both"/>
        <w:rPr>
          <w:rFonts w:ascii="Arial" w:eastAsiaTheme="minorEastAsia" w:hAnsi="Arial" w:cs="Arial"/>
          <w:b/>
          <w:lang w:eastAsia="ko-KR"/>
        </w:rPr>
      </w:pPr>
    </w:p>
    <w:p w14:paraId="16D67899" w14:textId="447D094D" w:rsidR="006B6B5F" w:rsidRDefault="006A4ECB" w:rsidP="001008A2">
      <w:pPr>
        <w:jc w:val="both"/>
        <w:rPr>
          <w:rFonts w:ascii="Arial" w:eastAsiaTheme="minorEastAsia" w:hAnsi="Arial" w:cs="Arial"/>
          <w:b/>
          <w:u w:val="single"/>
          <w:lang w:eastAsia="ko-KR"/>
        </w:rPr>
      </w:pPr>
      <w:r>
        <w:rPr>
          <w:rFonts w:ascii="Arial" w:eastAsiaTheme="minorEastAsia" w:hAnsi="Arial" w:cs="Arial"/>
          <w:b/>
          <w:u w:val="single"/>
          <w:lang w:eastAsia="ko-KR"/>
        </w:rPr>
        <w:t>O</w:t>
      </w:r>
      <w:r w:rsidR="006B0879" w:rsidRPr="003550FC">
        <w:rPr>
          <w:rFonts w:ascii="Arial" w:eastAsiaTheme="minorEastAsia" w:hAnsi="Arial" w:cs="Arial"/>
          <w:b/>
          <w:u w:val="single"/>
          <w:lang w:eastAsia="ko-KR"/>
        </w:rPr>
        <w:t>n-demand SIB1 request</w:t>
      </w:r>
      <w:r w:rsidR="006B0879" w:rsidRPr="006B6B5F">
        <w:rPr>
          <w:rFonts w:ascii="Arial" w:eastAsiaTheme="minorEastAsia" w:hAnsi="Arial" w:cs="Arial"/>
          <w:b/>
          <w:u w:val="single"/>
          <w:lang w:eastAsia="ko-KR"/>
        </w:rPr>
        <w:t xml:space="preserve"> </w:t>
      </w:r>
      <w:r w:rsidR="006B6B5F" w:rsidRPr="006B6B5F">
        <w:rPr>
          <w:rFonts w:ascii="Arial" w:eastAsiaTheme="minorEastAsia" w:hAnsi="Arial" w:cs="Arial"/>
          <w:b/>
          <w:u w:val="single"/>
          <w:lang w:eastAsia="ko-KR"/>
        </w:rPr>
        <w:t>procedure</w:t>
      </w:r>
    </w:p>
    <w:p w14:paraId="0E436FB7" w14:textId="77777777" w:rsidR="00100797" w:rsidRDefault="006B6B5F" w:rsidP="001008A2">
      <w:pPr>
        <w:jc w:val="both"/>
        <w:rPr>
          <w:rFonts w:ascii="Arial" w:eastAsiaTheme="minorEastAsia" w:hAnsi="Arial" w:cs="Arial"/>
          <w:lang w:eastAsia="ko-KR"/>
        </w:rPr>
      </w:pPr>
      <w:r w:rsidRPr="006B6B5F">
        <w:rPr>
          <w:rFonts w:ascii="Arial" w:eastAsiaTheme="minorEastAsia" w:hAnsi="Arial" w:cs="Arial"/>
          <w:lang w:eastAsia="ko-KR"/>
        </w:rPr>
        <w:t xml:space="preserve">In the legacy RACH based SI request is used for acquiring on demand SIBs. </w:t>
      </w:r>
      <w:r>
        <w:rPr>
          <w:rFonts w:ascii="Arial" w:eastAsiaTheme="minorEastAsia" w:hAnsi="Arial" w:cs="Arial"/>
          <w:lang w:eastAsia="ko-KR"/>
        </w:rPr>
        <w:t xml:space="preserve">Instead of designing a new wakeup signal, RACH can be used for on demand SIB1 request. </w:t>
      </w:r>
      <w:r w:rsidR="00406B2D">
        <w:rPr>
          <w:rFonts w:ascii="Arial" w:eastAsiaTheme="minorEastAsia" w:hAnsi="Arial" w:cs="Arial"/>
          <w:lang w:eastAsia="ko-KR"/>
        </w:rPr>
        <w:t>Msg1</w:t>
      </w:r>
      <w:r>
        <w:rPr>
          <w:rFonts w:ascii="Arial" w:eastAsiaTheme="minorEastAsia" w:hAnsi="Arial" w:cs="Arial"/>
          <w:lang w:eastAsia="ko-KR"/>
        </w:rPr>
        <w:t xml:space="preserve"> </w:t>
      </w:r>
      <w:r w:rsidRPr="006B6B5F">
        <w:rPr>
          <w:rFonts w:ascii="Arial" w:eastAsiaTheme="minorEastAsia" w:hAnsi="Arial" w:cs="Arial"/>
          <w:lang w:eastAsia="ko-KR"/>
        </w:rPr>
        <w:t>based SI request procedure can be the baseline for on-demand SIB1.</w:t>
      </w:r>
      <w:r w:rsidR="006B0879">
        <w:rPr>
          <w:rFonts w:ascii="Arial" w:eastAsiaTheme="minorEastAsia" w:hAnsi="Arial" w:cs="Arial"/>
          <w:lang w:eastAsia="ko-KR"/>
        </w:rPr>
        <w:t xml:space="preserve"> </w:t>
      </w:r>
    </w:p>
    <w:p w14:paraId="4C34E79E" w14:textId="2F6DC6B9" w:rsidR="006B6B5F" w:rsidRDefault="00100797" w:rsidP="001008A2">
      <w:pPr>
        <w:jc w:val="both"/>
        <w:rPr>
          <w:rFonts w:ascii="Arial" w:eastAsiaTheme="minorEastAsia" w:hAnsi="Arial" w:cs="Arial"/>
          <w:lang w:eastAsia="ko-KR"/>
        </w:rPr>
      </w:pPr>
      <w:r>
        <w:rPr>
          <w:rFonts w:ascii="Arial" w:eastAsiaTheme="minorEastAsia" w:hAnsi="Arial" w:cs="Arial"/>
          <w:lang w:eastAsia="ko-KR"/>
        </w:rPr>
        <w:t xml:space="preserve">For acquiring the SIB1 of a cell, UE can send Msg1 based SI request to that cell as shown in figure 1. </w:t>
      </w:r>
      <w:r w:rsidR="006B0879">
        <w:rPr>
          <w:rFonts w:ascii="Arial" w:eastAsiaTheme="minorEastAsia" w:hAnsi="Arial" w:cs="Arial"/>
          <w:lang w:eastAsia="ko-KR"/>
        </w:rPr>
        <w:t>Msg3 based SI request procedure can also be considered if dedicated RACH resource can not be reserved for SIB1 request. However, this may delay SIB1 acquisition.</w:t>
      </w:r>
    </w:p>
    <w:p w14:paraId="642C6414" w14:textId="3A6E8320" w:rsidR="00DF353D" w:rsidRDefault="00DF353D" w:rsidP="00DF353D">
      <w:pPr>
        <w:jc w:val="center"/>
      </w:pPr>
      <w:r>
        <w:object w:dxaOrig="6193" w:dyaOrig="4560" w14:anchorId="2255A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28pt" o:ole="">
            <v:imagedata r:id="rId8" o:title=""/>
          </v:shape>
          <o:OLEObject Type="Embed" ProgID="Visio.Drawing.15" ShapeID="_x0000_i1025" DrawAspect="Content" ObjectID="_1773554703" r:id="rId9"/>
        </w:object>
      </w:r>
    </w:p>
    <w:p w14:paraId="3CA948C1" w14:textId="7CD9F01E" w:rsidR="00DF353D" w:rsidRPr="00DF353D" w:rsidRDefault="00DF353D" w:rsidP="00DF353D">
      <w:pPr>
        <w:jc w:val="center"/>
        <w:rPr>
          <w:rFonts w:ascii="Arial" w:eastAsiaTheme="minorEastAsia" w:hAnsi="Arial" w:cs="Arial"/>
          <w:b/>
          <w:lang w:eastAsia="ko-KR"/>
        </w:rPr>
      </w:pPr>
      <w:r w:rsidRPr="00DF353D">
        <w:rPr>
          <w:rFonts w:ascii="Arial" w:eastAsiaTheme="minorEastAsia" w:hAnsi="Arial" w:cs="Arial"/>
          <w:b/>
          <w:lang w:eastAsia="ko-KR"/>
        </w:rPr>
        <w:t>Figure 1</w:t>
      </w:r>
    </w:p>
    <w:p w14:paraId="01D6F135" w14:textId="77777777" w:rsidR="00100797" w:rsidRDefault="006B6B5F" w:rsidP="001008A2">
      <w:pPr>
        <w:jc w:val="both"/>
        <w:rPr>
          <w:rFonts w:ascii="Arial" w:eastAsiaTheme="minorEastAsia" w:hAnsi="Arial" w:cs="Arial"/>
          <w:b/>
          <w:lang w:eastAsia="ko-KR"/>
        </w:rPr>
      </w:pPr>
      <w:r w:rsidRPr="00947E92">
        <w:rPr>
          <w:rFonts w:ascii="Arial" w:eastAsiaTheme="minorEastAsia" w:hAnsi="Arial" w:cs="Arial"/>
          <w:b/>
          <w:lang w:eastAsia="ko-KR"/>
        </w:rPr>
        <w:t>Proposal 3: RACH is used for on demand SIB1 request.</w:t>
      </w:r>
      <w:r w:rsidR="00947E92" w:rsidRPr="00947E92">
        <w:rPr>
          <w:rFonts w:ascii="Arial" w:eastAsiaTheme="minorEastAsia" w:hAnsi="Arial" w:cs="Arial"/>
          <w:b/>
          <w:lang w:eastAsia="ko-KR"/>
        </w:rPr>
        <w:t xml:space="preserve"> </w:t>
      </w:r>
    </w:p>
    <w:p w14:paraId="1EA2171E" w14:textId="5F26CB42" w:rsidR="006B6B5F" w:rsidRPr="00100797" w:rsidRDefault="00100797" w:rsidP="001008A2">
      <w:pPr>
        <w:jc w:val="both"/>
        <w:rPr>
          <w:rFonts w:ascii="Arial" w:eastAsiaTheme="minorEastAsia" w:hAnsi="Arial" w:cs="Arial"/>
          <w:b/>
          <w:lang w:eastAsia="ko-KR"/>
        </w:rPr>
      </w:pPr>
      <w:r w:rsidRPr="00100797">
        <w:rPr>
          <w:rFonts w:ascii="Arial" w:eastAsiaTheme="minorEastAsia" w:hAnsi="Arial" w:cs="Arial"/>
          <w:b/>
          <w:lang w:eastAsia="ko-KR"/>
        </w:rPr>
        <w:t xml:space="preserve">Proposal 4: </w:t>
      </w:r>
      <w:r w:rsidR="00406B2D" w:rsidRPr="00100797">
        <w:rPr>
          <w:rFonts w:ascii="Arial" w:eastAsiaTheme="minorEastAsia" w:hAnsi="Arial" w:cs="Arial"/>
          <w:b/>
          <w:lang w:eastAsia="ko-KR"/>
        </w:rPr>
        <w:t>Msg1</w:t>
      </w:r>
      <w:r w:rsidR="00947E92" w:rsidRPr="00100797">
        <w:rPr>
          <w:rFonts w:ascii="Arial" w:eastAsiaTheme="minorEastAsia" w:hAnsi="Arial" w:cs="Arial"/>
          <w:b/>
          <w:lang w:eastAsia="ko-KR"/>
        </w:rPr>
        <w:t xml:space="preserve"> based SI request procedure can be the baseline for on-demand SIB1.</w:t>
      </w:r>
      <w:r w:rsidRPr="00100797">
        <w:rPr>
          <w:rFonts w:ascii="Arial" w:eastAsiaTheme="minorEastAsia" w:hAnsi="Arial" w:cs="Arial"/>
          <w:b/>
          <w:lang w:eastAsia="ko-KR"/>
        </w:rPr>
        <w:t xml:space="preserve"> For acquiring the SIB1 of a cell, UE sends Msg1 based SI request to that cell.</w:t>
      </w:r>
    </w:p>
    <w:p w14:paraId="7B2D8315" w14:textId="1B52806C" w:rsidR="00287C0F" w:rsidRPr="00100797" w:rsidRDefault="00100797" w:rsidP="001008A2">
      <w:pPr>
        <w:jc w:val="both"/>
        <w:rPr>
          <w:rFonts w:ascii="Arial" w:eastAsiaTheme="minorEastAsia" w:hAnsi="Arial" w:cs="Arial"/>
          <w:lang w:eastAsia="ko-KR"/>
        </w:rPr>
      </w:pPr>
      <w:r w:rsidRPr="00100797">
        <w:rPr>
          <w:rFonts w:ascii="Arial" w:eastAsiaTheme="minorEastAsia" w:hAnsi="Arial" w:cs="Arial"/>
          <w:lang w:eastAsia="ko-KR"/>
        </w:rPr>
        <w:t>Other options may also be considered such as acquiring the SIB1 of a cell from another cell or applying SIB1 of one cell to another cell to reduce on-demand SIB1 acquisition delay.</w:t>
      </w:r>
    </w:p>
    <w:p w14:paraId="11CE12B2" w14:textId="77777777" w:rsidR="0060135C" w:rsidRDefault="0060135C" w:rsidP="00287C0F">
      <w:pPr>
        <w:jc w:val="both"/>
        <w:rPr>
          <w:rFonts w:ascii="Arial" w:eastAsiaTheme="minorEastAsia" w:hAnsi="Arial" w:cs="Arial"/>
          <w:b/>
          <w:u w:val="single"/>
          <w:lang w:eastAsia="ko-KR"/>
        </w:rPr>
      </w:pPr>
    </w:p>
    <w:p w14:paraId="3E8358BC" w14:textId="51785E7F" w:rsidR="00287C0F" w:rsidRDefault="00287C0F" w:rsidP="00287C0F">
      <w:pPr>
        <w:jc w:val="both"/>
        <w:rPr>
          <w:rFonts w:ascii="Arial" w:eastAsiaTheme="minorEastAsia" w:hAnsi="Arial" w:cs="Arial"/>
          <w:b/>
          <w:u w:val="single"/>
          <w:lang w:eastAsia="ko-KR"/>
        </w:rPr>
      </w:pPr>
      <w:r>
        <w:rPr>
          <w:rFonts w:ascii="Arial" w:eastAsiaTheme="minorEastAsia" w:hAnsi="Arial" w:cs="Arial"/>
          <w:b/>
          <w:u w:val="single"/>
          <w:lang w:eastAsia="ko-KR"/>
        </w:rPr>
        <w:lastRenderedPageBreak/>
        <w:t>Cell barring aspects</w:t>
      </w:r>
    </w:p>
    <w:p w14:paraId="76A4E076" w14:textId="17570290" w:rsidR="00300C29" w:rsidRPr="004F1595" w:rsidRDefault="00300C29" w:rsidP="00345932">
      <w:pPr>
        <w:pStyle w:val="TAL"/>
        <w:rPr>
          <w:sz w:val="20"/>
          <w:lang w:eastAsia="sv-SE"/>
        </w:rPr>
      </w:pPr>
      <w:r w:rsidRPr="004F1595">
        <w:rPr>
          <w:rFonts w:eastAsiaTheme="minorEastAsia" w:cs="Arial"/>
          <w:sz w:val="20"/>
          <w:lang w:eastAsia="ko-KR"/>
        </w:rPr>
        <w:t xml:space="preserve">On-demand SIB1 affects legacy UEs. Legacy UEs (i.e. UEs not supporting on-demand SIB1) cannot camp on cell providing SIB1 on-demand (i.e. not broadcasting SIB1). Legacy UEs can bar the cell based on a) cellBarred bit set to barred in MIB or b) based on no SIB1 indication via </w:t>
      </w:r>
      <w:r w:rsidR="00345932" w:rsidRPr="004F1595">
        <w:rPr>
          <w:sz w:val="20"/>
          <w:lang w:eastAsia="sv-SE"/>
        </w:rPr>
        <w:t>ssb-SubcarrierOffset</w:t>
      </w:r>
      <w:r w:rsidR="00345932" w:rsidRPr="004F1595">
        <w:rPr>
          <w:b/>
          <w:i/>
          <w:sz w:val="20"/>
          <w:lang w:eastAsia="sv-SE"/>
        </w:rPr>
        <w:t xml:space="preserve"> </w:t>
      </w:r>
      <w:r w:rsidRPr="004F1595">
        <w:rPr>
          <w:rFonts w:eastAsiaTheme="minorEastAsia" w:cs="Arial"/>
          <w:sz w:val="20"/>
          <w:lang w:eastAsia="ko-KR"/>
        </w:rPr>
        <w:t>in MIB or c) based on failure to acquire SIB1.</w:t>
      </w:r>
      <w:r w:rsidRPr="004F1595">
        <w:rPr>
          <w:color w:val="993366"/>
          <w:sz w:val="20"/>
          <w:lang w:eastAsia="ko-KR"/>
        </w:rPr>
        <w:t xml:space="preserve"> </w:t>
      </w:r>
    </w:p>
    <w:p w14:paraId="23FA0378" w14:textId="478FE516" w:rsidR="00300C29" w:rsidRDefault="00300C29" w:rsidP="00300C29">
      <w:pPr>
        <w:pStyle w:val="ListParagraph"/>
        <w:numPr>
          <w:ilvl w:val="2"/>
          <w:numId w:val="40"/>
        </w:numPr>
        <w:ind w:leftChars="0"/>
        <w:jc w:val="both"/>
        <w:rPr>
          <w:rFonts w:ascii="Arial" w:eastAsiaTheme="minorEastAsia" w:hAnsi="Arial" w:cs="Arial"/>
          <w:lang w:eastAsia="ko-KR"/>
        </w:rPr>
      </w:pPr>
      <w:r>
        <w:rPr>
          <w:rFonts w:ascii="Arial" w:eastAsiaTheme="minorEastAsia" w:hAnsi="Arial" w:cs="Arial"/>
          <w:lang w:eastAsia="ko-KR"/>
        </w:rPr>
        <w:t>a) will require additional barring bit to bar the on-demand SIB1 capable UE</w:t>
      </w:r>
    </w:p>
    <w:p w14:paraId="2091CD2A" w14:textId="3AC7D2DC" w:rsidR="00796A83" w:rsidRDefault="00796A83" w:rsidP="00300C29">
      <w:pPr>
        <w:pStyle w:val="ListParagraph"/>
        <w:numPr>
          <w:ilvl w:val="2"/>
          <w:numId w:val="40"/>
        </w:numPr>
        <w:ind w:leftChars="0"/>
        <w:jc w:val="both"/>
        <w:rPr>
          <w:rFonts w:ascii="Arial" w:eastAsiaTheme="minorEastAsia" w:hAnsi="Arial" w:cs="Arial"/>
          <w:lang w:eastAsia="ko-KR"/>
        </w:rPr>
      </w:pPr>
      <w:r>
        <w:rPr>
          <w:rFonts w:ascii="Arial" w:eastAsiaTheme="minorEastAsia" w:hAnsi="Arial" w:cs="Arial"/>
          <w:lang w:eastAsia="ko-KR"/>
        </w:rPr>
        <w:t>b) will require additional configuration to signal RMSI (SIB1) occasions to receive SIB1 upon sending on demand SIB1 request</w:t>
      </w:r>
    </w:p>
    <w:p w14:paraId="27555C4A" w14:textId="3738FEC0" w:rsidR="00300C29" w:rsidRPr="00300C29" w:rsidRDefault="00300C29" w:rsidP="00300C29">
      <w:pPr>
        <w:pStyle w:val="ListParagraph"/>
        <w:numPr>
          <w:ilvl w:val="2"/>
          <w:numId w:val="40"/>
        </w:numPr>
        <w:ind w:leftChars="0"/>
        <w:jc w:val="both"/>
        <w:rPr>
          <w:rFonts w:ascii="Arial" w:eastAsiaTheme="minorEastAsia" w:hAnsi="Arial" w:cs="Arial"/>
          <w:lang w:eastAsia="ko-KR"/>
        </w:rPr>
      </w:pPr>
      <w:r>
        <w:rPr>
          <w:rFonts w:ascii="Arial" w:eastAsiaTheme="minorEastAsia" w:hAnsi="Arial" w:cs="Arial"/>
          <w:lang w:eastAsia="ko-KR"/>
        </w:rPr>
        <w:t>c)</w:t>
      </w:r>
      <w:r w:rsidR="00796A83">
        <w:rPr>
          <w:rFonts w:ascii="Arial" w:eastAsiaTheme="minorEastAsia" w:hAnsi="Arial" w:cs="Arial"/>
          <w:lang w:eastAsia="ko-KR"/>
        </w:rPr>
        <w:t xml:space="preserve"> </w:t>
      </w:r>
      <w:r>
        <w:rPr>
          <w:rFonts w:ascii="Arial" w:eastAsiaTheme="minorEastAsia" w:hAnsi="Arial" w:cs="Arial"/>
          <w:lang w:eastAsia="ko-KR"/>
        </w:rPr>
        <w:t>delay</w:t>
      </w:r>
      <w:r w:rsidR="00796A83">
        <w:rPr>
          <w:rFonts w:ascii="Arial" w:eastAsiaTheme="minorEastAsia" w:hAnsi="Arial" w:cs="Arial"/>
          <w:lang w:eastAsia="ko-KR"/>
        </w:rPr>
        <w:t>s</w:t>
      </w:r>
      <w:r>
        <w:rPr>
          <w:rFonts w:ascii="Arial" w:eastAsiaTheme="minorEastAsia" w:hAnsi="Arial" w:cs="Arial"/>
          <w:lang w:eastAsia="ko-KR"/>
        </w:rPr>
        <w:t xml:space="preserve"> the barring in case SIB1 is not broadcasted</w:t>
      </w:r>
      <w:r w:rsidR="00796A83">
        <w:rPr>
          <w:rFonts w:ascii="Arial" w:eastAsiaTheme="minorEastAsia" w:hAnsi="Arial" w:cs="Arial"/>
          <w:lang w:eastAsia="ko-KR"/>
        </w:rPr>
        <w:t>.</w:t>
      </w:r>
    </w:p>
    <w:p w14:paraId="23A84A52" w14:textId="219ED9CB" w:rsidR="00CB4B63" w:rsidRPr="00796A83" w:rsidRDefault="00796A83" w:rsidP="00300C29">
      <w:pPr>
        <w:jc w:val="both"/>
        <w:rPr>
          <w:rFonts w:ascii="Arial" w:eastAsiaTheme="minorEastAsia" w:hAnsi="Arial" w:cs="Arial"/>
          <w:b/>
          <w:lang w:eastAsia="ko-KR"/>
        </w:rPr>
      </w:pPr>
      <w:r w:rsidRPr="00796A83">
        <w:rPr>
          <w:rFonts w:ascii="Arial" w:eastAsia="SimSun" w:hAnsi="Arial" w:cs="Arial"/>
          <w:b/>
          <w:lang w:eastAsia="zh-CN"/>
        </w:rPr>
        <w:t xml:space="preserve">Proposal </w:t>
      </w:r>
      <w:r w:rsidR="00302381">
        <w:rPr>
          <w:rFonts w:ascii="Arial" w:eastAsia="SimSun" w:hAnsi="Arial" w:cs="Arial"/>
          <w:b/>
          <w:lang w:eastAsia="zh-CN"/>
        </w:rPr>
        <w:t>5</w:t>
      </w:r>
      <w:r w:rsidRPr="00796A83">
        <w:rPr>
          <w:rFonts w:ascii="Arial" w:eastAsia="SimSun" w:hAnsi="Arial" w:cs="Arial"/>
          <w:b/>
          <w:lang w:eastAsia="zh-CN"/>
        </w:rPr>
        <w:t xml:space="preserve">: RAN2 to discuss how to bar </w:t>
      </w:r>
      <w:r w:rsidR="00CB4B63">
        <w:rPr>
          <w:rFonts w:ascii="Arial" w:eastAsia="SimSun" w:hAnsi="Arial" w:cs="Arial"/>
          <w:b/>
          <w:lang w:eastAsia="zh-CN"/>
        </w:rPr>
        <w:t xml:space="preserve">only the </w:t>
      </w:r>
      <w:r w:rsidRPr="00796A83">
        <w:rPr>
          <w:rFonts w:ascii="Arial" w:eastAsiaTheme="minorEastAsia" w:hAnsi="Arial" w:cs="Arial"/>
          <w:b/>
          <w:lang w:eastAsia="ko-KR"/>
        </w:rPr>
        <w:t>Legacy UEs (i.e. UEs not supporting on-demand SIB1) from camping on cell providing SIB1 on-demand.</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0640B50F" w14:textId="77777777" w:rsidR="00C52F88" w:rsidRPr="00C52F88" w:rsidRDefault="00C52F88" w:rsidP="00B8586B">
      <w:pPr>
        <w:jc w:val="both"/>
        <w:rPr>
          <w:rFonts w:ascii="Arial" w:eastAsiaTheme="minorEastAsia" w:hAnsi="Arial" w:cs="Arial"/>
          <w:lang w:eastAsia="ko-KR"/>
        </w:rPr>
      </w:pPr>
      <w:r w:rsidRPr="00C52F88">
        <w:rPr>
          <w:rFonts w:ascii="Arial" w:eastAsia="SimSun" w:hAnsi="Arial" w:cs="Arial"/>
          <w:b/>
          <w:lang w:eastAsia="zh-CN"/>
        </w:rPr>
        <w:t xml:space="preserve">Observation 1: </w:t>
      </w:r>
      <w:r w:rsidRPr="00C52F88">
        <w:rPr>
          <w:rFonts w:ascii="Arial" w:hAnsi="Arial" w:cs="Arial"/>
          <w:b/>
          <w:bCs/>
          <w:lang w:eastAsia="zh-CN"/>
        </w:rPr>
        <w:t>The energy saving gain of on-demand SIB1 may be limited because of periodic SSB transmission and monitoring of on-demand SIB1 requests from UEs</w:t>
      </w:r>
      <w:r w:rsidRPr="00C52F88">
        <w:rPr>
          <w:rFonts w:ascii="Arial" w:eastAsiaTheme="minorEastAsia" w:hAnsi="Arial" w:cs="Arial"/>
          <w:lang w:eastAsia="ko-KR"/>
        </w:rPr>
        <w:t>.</w:t>
      </w:r>
    </w:p>
    <w:p w14:paraId="7798C77A" w14:textId="77777777" w:rsidR="00C52F88" w:rsidRPr="00C52F88" w:rsidRDefault="00C52F88" w:rsidP="00B8586B">
      <w:pPr>
        <w:jc w:val="both"/>
        <w:rPr>
          <w:rFonts w:ascii="Arial" w:eastAsiaTheme="minorEastAsia" w:hAnsi="Arial" w:cs="Arial"/>
          <w:b/>
          <w:lang w:eastAsia="ko-KR"/>
        </w:rPr>
      </w:pPr>
      <w:r w:rsidRPr="00C52F88">
        <w:rPr>
          <w:rFonts w:ascii="Arial" w:eastAsia="SimSun" w:hAnsi="Arial" w:cs="Arial"/>
          <w:b/>
          <w:lang w:eastAsia="zh-CN"/>
        </w:rPr>
        <w:t xml:space="preserve">Observation 2: </w:t>
      </w:r>
      <w:r w:rsidRPr="00C52F88">
        <w:rPr>
          <w:rFonts w:ascii="Arial" w:eastAsiaTheme="minorEastAsia" w:hAnsi="Arial" w:cs="Arial"/>
          <w:b/>
          <w:lang w:eastAsia="ko-KR"/>
        </w:rPr>
        <w:t>On-demand SIB1 may delay SI acquisition and affect initial access.</w:t>
      </w:r>
    </w:p>
    <w:p w14:paraId="0A50D79C" w14:textId="77777777" w:rsidR="001008A2" w:rsidRPr="001008A2" w:rsidRDefault="001008A2" w:rsidP="00B8586B">
      <w:pPr>
        <w:jc w:val="both"/>
        <w:rPr>
          <w:rFonts w:ascii="Arial" w:eastAsiaTheme="minorEastAsia" w:hAnsi="Arial" w:cs="Arial"/>
          <w:b/>
          <w:lang w:eastAsia="ko-KR"/>
        </w:rPr>
      </w:pPr>
      <w:r w:rsidRPr="001008A2">
        <w:rPr>
          <w:rFonts w:ascii="Arial" w:eastAsiaTheme="minorEastAsia" w:hAnsi="Arial" w:cs="Arial"/>
          <w:b/>
          <w:lang w:eastAsia="ko-KR"/>
        </w:rPr>
        <w:t>Proposal 1: RAN2 to discuss mechanism to identify whether the SIB 1 is provided on-demand or not in a cell.</w:t>
      </w:r>
    </w:p>
    <w:p w14:paraId="37D53B4D" w14:textId="789CC879" w:rsidR="001008A2" w:rsidRDefault="001008A2" w:rsidP="00B8586B">
      <w:pPr>
        <w:jc w:val="both"/>
        <w:rPr>
          <w:rFonts w:ascii="Arial" w:eastAsiaTheme="minorEastAsia" w:hAnsi="Arial" w:cs="Arial"/>
          <w:b/>
          <w:lang w:eastAsia="ko-KR"/>
        </w:rPr>
      </w:pPr>
      <w:r w:rsidRPr="001008A2">
        <w:rPr>
          <w:rFonts w:ascii="Arial" w:eastAsiaTheme="minorEastAsia" w:hAnsi="Arial" w:cs="Arial"/>
          <w:b/>
          <w:lang w:eastAsia="ko-KR"/>
        </w:rPr>
        <w:t>Proposal 2: RAN2 to discuss mechanism to signal configuration of wake-up-signal for on-demand SIB1 request.</w:t>
      </w:r>
    </w:p>
    <w:p w14:paraId="583A18B6" w14:textId="77777777" w:rsidR="00100797" w:rsidRDefault="00406B2D" w:rsidP="00B8586B">
      <w:pPr>
        <w:jc w:val="both"/>
        <w:rPr>
          <w:rFonts w:ascii="Arial" w:eastAsiaTheme="minorEastAsia" w:hAnsi="Arial" w:cs="Arial"/>
          <w:b/>
          <w:lang w:eastAsia="ko-KR"/>
        </w:rPr>
      </w:pPr>
      <w:r w:rsidRPr="00406B2D">
        <w:rPr>
          <w:rFonts w:ascii="Arial" w:eastAsiaTheme="minorEastAsia" w:hAnsi="Arial" w:cs="Arial"/>
          <w:b/>
          <w:lang w:eastAsia="ko-KR"/>
        </w:rPr>
        <w:t xml:space="preserve">Proposal 3: RACH is used for on demand SIB1 request. </w:t>
      </w:r>
    </w:p>
    <w:p w14:paraId="3A61605F" w14:textId="5CB9BE99" w:rsidR="00406B2D" w:rsidRDefault="00100797" w:rsidP="00B8586B">
      <w:pPr>
        <w:jc w:val="both"/>
        <w:rPr>
          <w:rFonts w:ascii="Arial" w:eastAsiaTheme="minorEastAsia" w:hAnsi="Arial" w:cs="Arial"/>
          <w:b/>
          <w:lang w:eastAsia="ko-KR"/>
        </w:rPr>
      </w:pPr>
      <w:r>
        <w:rPr>
          <w:rFonts w:ascii="Arial" w:eastAsiaTheme="minorEastAsia" w:hAnsi="Arial" w:cs="Arial"/>
          <w:b/>
          <w:lang w:eastAsia="ko-KR"/>
        </w:rPr>
        <w:t xml:space="preserve">Proposal 4: </w:t>
      </w:r>
      <w:r w:rsidR="00406B2D" w:rsidRPr="00406B2D">
        <w:rPr>
          <w:rFonts w:ascii="Arial" w:eastAsiaTheme="minorEastAsia" w:hAnsi="Arial" w:cs="Arial"/>
          <w:b/>
          <w:lang w:eastAsia="ko-KR"/>
        </w:rPr>
        <w:t>Msg1 based SI request procedure can be the baseline for on-demand SIB1.</w:t>
      </w:r>
    </w:p>
    <w:p w14:paraId="4EDCF550" w14:textId="2F759B93" w:rsidR="00CB4B63" w:rsidRPr="00796A83" w:rsidRDefault="00CB4B63" w:rsidP="00CB4B63">
      <w:pPr>
        <w:jc w:val="both"/>
        <w:rPr>
          <w:rFonts w:ascii="Arial" w:eastAsiaTheme="minorEastAsia" w:hAnsi="Arial" w:cs="Arial"/>
          <w:b/>
          <w:lang w:eastAsia="ko-KR"/>
        </w:rPr>
      </w:pPr>
      <w:r w:rsidRPr="00796A83">
        <w:rPr>
          <w:rFonts w:ascii="Arial" w:eastAsia="SimSun" w:hAnsi="Arial" w:cs="Arial"/>
          <w:b/>
          <w:lang w:eastAsia="zh-CN"/>
        </w:rPr>
        <w:t xml:space="preserve">Proposal </w:t>
      </w:r>
      <w:r w:rsidR="00302381">
        <w:rPr>
          <w:rFonts w:ascii="Arial" w:eastAsia="SimSun" w:hAnsi="Arial" w:cs="Arial"/>
          <w:b/>
          <w:lang w:eastAsia="zh-CN"/>
        </w:rPr>
        <w:t>5</w:t>
      </w:r>
      <w:r w:rsidRPr="00796A83">
        <w:rPr>
          <w:rFonts w:ascii="Arial" w:eastAsia="SimSun" w:hAnsi="Arial" w:cs="Arial"/>
          <w:b/>
          <w:lang w:eastAsia="zh-CN"/>
        </w:rPr>
        <w:t xml:space="preserve">: RAN2 to discuss how to bar </w:t>
      </w:r>
      <w:r>
        <w:rPr>
          <w:rFonts w:ascii="Arial" w:eastAsia="SimSun" w:hAnsi="Arial" w:cs="Arial"/>
          <w:b/>
          <w:lang w:eastAsia="zh-CN"/>
        </w:rPr>
        <w:t xml:space="preserve">only the </w:t>
      </w:r>
      <w:r w:rsidRPr="00796A83">
        <w:rPr>
          <w:rFonts w:ascii="Arial" w:eastAsiaTheme="minorEastAsia" w:hAnsi="Arial" w:cs="Arial"/>
          <w:b/>
          <w:lang w:eastAsia="ko-KR"/>
        </w:rPr>
        <w:t>Legacy UEs (i.e. UEs not supporting on-demand SIB1) from camping on cell providing SIB1 on-demand.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25B35D8D" w:rsidR="00F958A0" w:rsidRPr="001008A2" w:rsidRDefault="00F958A0" w:rsidP="001008A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p w14:paraId="71490D07" w14:textId="5BEAA3BB" w:rsidR="00B62A5B" w:rsidRPr="001008A2" w:rsidRDefault="00B62A5B" w:rsidP="00B62A5B">
      <w:pPr>
        <w:pStyle w:val="References"/>
        <w:numPr>
          <w:ilvl w:val="0"/>
          <w:numId w:val="11"/>
        </w:numPr>
        <w:spacing w:after="240"/>
        <w:jc w:val="both"/>
        <w:rPr>
          <w:rFonts w:ascii="Arial" w:eastAsia="SimSun" w:hAnsi="Arial" w:cs="Arial"/>
          <w:lang w:eastAsia="zh-CN"/>
        </w:rPr>
      </w:pPr>
      <w:bookmarkStart w:id="2" w:name="_Ref127187425"/>
      <w:r w:rsidRPr="001008A2">
        <w:rPr>
          <w:rFonts w:ascii="Arial" w:eastAsia="SimSun" w:hAnsi="Arial" w:cs="Arial"/>
          <w:lang w:eastAsia="zh-CN"/>
        </w:rPr>
        <w:t>RP-2</w:t>
      </w:r>
      <w:r w:rsidR="001229EA" w:rsidRPr="001008A2">
        <w:rPr>
          <w:rFonts w:ascii="Arial" w:eastAsia="SimSun" w:hAnsi="Arial" w:cs="Arial"/>
          <w:lang w:eastAsia="zh-CN"/>
        </w:rPr>
        <w:t>34065</w:t>
      </w:r>
      <w:r w:rsidRPr="001008A2">
        <w:rPr>
          <w:rFonts w:ascii="Arial" w:eastAsia="SimSun" w:hAnsi="Arial" w:cs="Arial"/>
          <w:lang w:eastAsia="zh-CN"/>
        </w:rPr>
        <w:t>, “</w:t>
      </w:r>
      <w:r w:rsidR="001229EA" w:rsidRPr="001008A2">
        <w:rPr>
          <w:rFonts w:ascii="Arial" w:eastAsia="SimSun" w:hAnsi="Arial" w:cs="Arial"/>
          <w:lang w:eastAsia="zh-CN"/>
        </w:rPr>
        <w:t>New WID: Enhancements of network energy savings for NR</w:t>
      </w:r>
      <w:r w:rsidRPr="001008A2">
        <w:rPr>
          <w:rFonts w:ascii="Arial" w:eastAsia="SimSun" w:hAnsi="Arial" w:cs="Arial"/>
          <w:lang w:eastAsia="zh-CN"/>
        </w:rPr>
        <w:t>”</w:t>
      </w:r>
      <w:bookmarkEnd w:id="2"/>
    </w:p>
    <w:p w14:paraId="40230834" w14:textId="77777777" w:rsidR="00E5067A" w:rsidRDefault="00E5067A" w:rsidP="00E5067A">
      <w:pPr>
        <w:pStyle w:val="Reference0"/>
        <w:numPr>
          <w:ilvl w:val="0"/>
          <w:numId w:val="0"/>
        </w:numPr>
        <w:spacing w:after="60"/>
        <w:ind w:left="360" w:hanging="360"/>
      </w:pPr>
    </w:p>
    <w:sectPr w:rsidR="00E5067A"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35446" w14:textId="77777777" w:rsidR="00441FCA" w:rsidRDefault="00441FCA">
      <w:r>
        <w:separator/>
      </w:r>
    </w:p>
  </w:endnote>
  <w:endnote w:type="continuationSeparator" w:id="0">
    <w:p w14:paraId="379447E3" w14:textId="77777777" w:rsidR="00441FCA" w:rsidRDefault="0044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91B9" w14:textId="77777777" w:rsidR="00441FCA" w:rsidRDefault="00441FCA">
      <w:r>
        <w:separator/>
      </w:r>
    </w:p>
  </w:footnote>
  <w:footnote w:type="continuationSeparator" w:id="0">
    <w:p w14:paraId="43C362B0" w14:textId="77777777" w:rsidR="00441FCA" w:rsidRDefault="0044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85F49"/>
    <w:multiLevelType w:val="hybridMultilevel"/>
    <w:tmpl w:val="82301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44720"/>
    <w:multiLevelType w:val="hybridMultilevel"/>
    <w:tmpl w:val="1278F2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534598"/>
    <w:multiLevelType w:val="hybridMultilevel"/>
    <w:tmpl w:val="0A440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325C6"/>
    <w:multiLevelType w:val="hybridMultilevel"/>
    <w:tmpl w:val="5DFAC890"/>
    <w:lvl w:ilvl="0" w:tplc="DA267588">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C3240A"/>
    <w:multiLevelType w:val="hybridMultilevel"/>
    <w:tmpl w:val="A40C0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66F96"/>
    <w:multiLevelType w:val="hybridMultilevel"/>
    <w:tmpl w:val="42E0077C"/>
    <w:lvl w:ilvl="0" w:tplc="A9CC7DCC">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35C65"/>
    <w:multiLevelType w:val="hybridMultilevel"/>
    <w:tmpl w:val="2B70D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1"/>
  </w:num>
  <w:num w:numId="4">
    <w:abstractNumId w:val="31"/>
  </w:num>
  <w:num w:numId="5">
    <w:abstractNumId w:val="17"/>
  </w:num>
  <w:num w:numId="6">
    <w:abstractNumId w:val="25"/>
  </w:num>
  <w:num w:numId="7">
    <w:abstractNumId w:val="12"/>
  </w:num>
  <w:num w:numId="8">
    <w:abstractNumId w:val="16"/>
  </w:num>
  <w:num w:numId="9">
    <w:abstractNumId w:val="8"/>
  </w:num>
  <w:num w:numId="10">
    <w:abstractNumId w:val="33"/>
  </w:num>
  <w:num w:numId="11">
    <w:abstractNumId w:val="7"/>
  </w:num>
  <w:num w:numId="12">
    <w:abstractNumId w:val="2"/>
  </w:num>
  <w:num w:numId="13">
    <w:abstractNumId w:val="3"/>
  </w:num>
  <w:num w:numId="14">
    <w:abstractNumId w:val="23"/>
  </w:num>
  <w:num w:numId="15">
    <w:abstractNumId w:val="30"/>
  </w:num>
  <w:num w:numId="16">
    <w:abstractNumId w:val="24"/>
  </w:num>
  <w:num w:numId="17">
    <w:abstractNumId w:val="18"/>
  </w:num>
  <w:num w:numId="18">
    <w:abstractNumId w:val="6"/>
  </w:num>
  <w:num w:numId="19">
    <w:abstractNumId w:val="6"/>
  </w:num>
  <w:num w:numId="20">
    <w:abstractNumId w:val="6"/>
  </w:num>
  <w:num w:numId="21">
    <w:abstractNumId w:val="6"/>
  </w:num>
  <w:num w:numId="22">
    <w:abstractNumId w:val="6"/>
  </w:num>
  <w:num w:numId="23">
    <w:abstractNumId w:val="32"/>
  </w:num>
  <w:num w:numId="24">
    <w:abstractNumId w:val="20"/>
  </w:num>
  <w:num w:numId="25">
    <w:abstractNumId w:val="28"/>
  </w:num>
  <w:num w:numId="26">
    <w:abstractNumId w:val="19"/>
  </w:num>
  <w:num w:numId="27">
    <w:abstractNumId w:val="0"/>
  </w:num>
  <w:num w:numId="28">
    <w:abstractNumId w:val="6"/>
  </w:num>
  <w:num w:numId="29">
    <w:abstractNumId w:val="6"/>
  </w:num>
  <w:num w:numId="30">
    <w:abstractNumId w:val="6"/>
  </w:num>
  <w:num w:numId="31">
    <w:abstractNumId w:val="22"/>
  </w:num>
  <w:num w:numId="32">
    <w:abstractNumId w:val="15"/>
  </w:num>
  <w:num w:numId="33">
    <w:abstractNumId w:val="6"/>
  </w:num>
  <w:num w:numId="34">
    <w:abstractNumId w:val="6"/>
  </w:num>
  <w:num w:numId="35">
    <w:abstractNumId w:val="1"/>
  </w:num>
  <w:num w:numId="36">
    <w:abstractNumId w:val="27"/>
  </w:num>
  <w:num w:numId="37">
    <w:abstractNumId w:val="26"/>
  </w:num>
  <w:num w:numId="38">
    <w:abstractNumId w:val="11"/>
  </w:num>
  <w:num w:numId="39">
    <w:abstractNumId w:val="14"/>
  </w:num>
  <w:num w:numId="40">
    <w:abstractNumId w:val="34"/>
  </w:num>
  <w:num w:numId="41">
    <w:abstractNumId w:val="35"/>
  </w:num>
  <w:num w:numId="42">
    <w:abstractNumId w:val="10"/>
  </w:num>
  <w:num w:numId="43">
    <w:abstractNumId w:val="4"/>
  </w:num>
  <w:num w:numId="44">
    <w:abstractNumId w:val="29"/>
  </w:num>
  <w:num w:numId="45">
    <w:abstractNumId w:val="5"/>
  </w:num>
  <w:num w:numId="4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5CF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684"/>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424"/>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1563"/>
    <w:rsid w:val="00D2208F"/>
    <w:rsid w:val="00D22307"/>
    <w:rsid w:val="00D22C71"/>
    <w:rsid w:val="00D230A5"/>
    <w:rsid w:val="00D23D78"/>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FC452-798A-4722-96C5-E32918648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32</cp:revision>
  <cp:lastPrinted>2012-03-15T10:36:00Z</cp:lastPrinted>
  <dcterms:created xsi:type="dcterms:W3CDTF">2024-03-12T18:14:00Z</dcterms:created>
  <dcterms:modified xsi:type="dcterms:W3CDTF">2024-04-02T14:19:00Z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